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34D" w:rsidRPr="00E45EC2" w:rsidRDefault="003130C2" w:rsidP="00715D91">
      <w:pPr>
        <w:pStyle w:val="Heading1"/>
        <w:tabs>
          <w:tab w:val="left" w:pos="720"/>
          <w:tab w:val="left" w:pos="4320"/>
          <w:tab w:val="left" w:pos="5040"/>
          <w:tab w:val="left" w:pos="5760"/>
          <w:tab w:val="left" w:pos="6480"/>
          <w:tab w:val="left" w:pos="7220"/>
        </w:tabs>
        <w:spacing w:before="56"/>
        <w:rPr>
          <w:rFonts w:cs="Times New Roman"/>
          <w:b w:val="0"/>
          <w:bCs w:val="0"/>
        </w:rPr>
      </w:pPr>
      <w:r w:rsidRPr="00E45EC2">
        <w:rPr>
          <w:rFonts w:cs="Times New Roman"/>
          <w:spacing w:val="-1"/>
        </w:rPr>
        <w:t>CENWP-OD-D</w:t>
      </w:r>
      <w:r w:rsidR="00715D91">
        <w:rPr>
          <w:rFonts w:cs="Times New Roman"/>
          <w:spacing w:val="-1"/>
        </w:rPr>
        <w:tab/>
      </w:r>
      <w:r w:rsidR="00A17542" w:rsidRPr="00E45EC2">
        <w:rPr>
          <w:rFonts w:cs="Times New Roman"/>
        </w:rPr>
        <w:t>22</w:t>
      </w:r>
      <w:r w:rsidRPr="00E45EC2">
        <w:rPr>
          <w:rFonts w:cs="Times New Roman"/>
        </w:rPr>
        <w:t xml:space="preserve"> </w:t>
      </w:r>
      <w:r w:rsidR="00A17542" w:rsidRPr="00E45EC2">
        <w:rPr>
          <w:rFonts w:cs="Times New Roman"/>
          <w:spacing w:val="-3"/>
        </w:rPr>
        <w:t>Oct</w:t>
      </w:r>
      <w:r w:rsidR="004578CE" w:rsidRPr="00E45EC2">
        <w:rPr>
          <w:rFonts w:cs="Times New Roman"/>
          <w:spacing w:val="-3"/>
        </w:rPr>
        <w:t>ober</w:t>
      </w:r>
      <w:r w:rsidRPr="00E45EC2">
        <w:rPr>
          <w:rFonts w:cs="Times New Roman"/>
          <w:spacing w:val="-10"/>
        </w:rPr>
        <w:t xml:space="preserve"> </w:t>
      </w:r>
      <w:r w:rsidRPr="00E45EC2">
        <w:rPr>
          <w:rFonts w:cs="Times New Roman"/>
          <w:spacing w:val="-1"/>
        </w:rPr>
        <w:t>2015</w:t>
      </w:r>
      <w:r w:rsidR="00715D91">
        <w:rPr>
          <w:rFonts w:cs="Times New Roman"/>
          <w:spacing w:val="-1"/>
        </w:rPr>
        <w:t xml:space="preserve"> updated on 4 November 2015</w:t>
      </w:r>
    </w:p>
    <w:p w:rsidR="0044734D" w:rsidRPr="00E45EC2" w:rsidRDefault="0044734D">
      <w:pPr>
        <w:spacing w:before="4"/>
        <w:rPr>
          <w:rFonts w:ascii="Times New Roman" w:eastAsia="Times New Roman" w:hAnsi="Times New Roman" w:cs="Times New Roman"/>
          <w:b/>
          <w:bCs/>
          <w:sz w:val="25"/>
          <w:szCs w:val="25"/>
        </w:rPr>
      </w:pPr>
    </w:p>
    <w:p w:rsidR="0044734D" w:rsidRPr="00E45EC2" w:rsidRDefault="003130C2">
      <w:pPr>
        <w:ind w:left="220"/>
        <w:rPr>
          <w:rFonts w:ascii="Times New Roman" w:eastAsia="Times New Roman" w:hAnsi="Times New Roman" w:cs="Times New Roman"/>
        </w:rPr>
      </w:pPr>
      <w:r w:rsidRPr="00E45EC2">
        <w:rPr>
          <w:rFonts w:ascii="Times New Roman" w:hAnsi="Times New Roman" w:cs="Times New Roman"/>
          <w:b/>
          <w:spacing w:val="-1"/>
        </w:rPr>
        <w:t>MEMORANDUM</w:t>
      </w:r>
      <w:r w:rsidRPr="00E45EC2">
        <w:rPr>
          <w:rFonts w:ascii="Times New Roman" w:hAnsi="Times New Roman" w:cs="Times New Roman"/>
          <w:b/>
          <w:spacing w:val="-24"/>
        </w:rPr>
        <w:t xml:space="preserve"> </w:t>
      </w:r>
      <w:r w:rsidRPr="00E45EC2">
        <w:rPr>
          <w:rFonts w:ascii="Times New Roman" w:hAnsi="Times New Roman" w:cs="Times New Roman"/>
          <w:b/>
          <w:spacing w:val="3"/>
        </w:rPr>
        <w:t>FOR</w:t>
      </w:r>
      <w:r w:rsidRPr="00E45EC2">
        <w:rPr>
          <w:rFonts w:ascii="Times New Roman" w:hAnsi="Times New Roman" w:cs="Times New Roman"/>
          <w:b/>
          <w:spacing w:val="-16"/>
        </w:rPr>
        <w:t xml:space="preserve"> </w:t>
      </w:r>
      <w:r w:rsidRPr="00E45EC2">
        <w:rPr>
          <w:rFonts w:ascii="Times New Roman" w:hAnsi="Times New Roman" w:cs="Times New Roman"/>
          <w:b/>
          <w:spacing w:val="-1"/>
        </w:rPr>
        <w:t>THE</w:t>
      </w:r>
      <w:r w:rsidRPr="00E45EC2">
        <w:rPr>
          <w:rFonts w:ascii="Times New Roman" w:hAnsi="Times New Roman" w:cs="Times New Roman"/>
          <w:b/>
          <w:spacing w:val="-17"/>
        </w:rPr>
        <w:t xml:space="preserve"> </w:t>
      </w:r>
      <w:r w:rsidRPr="00E45EC2">
        <w:rPr>
          <w:rFonts w:ascii="Times New Roman" w:hAnsi="Times New Roman" w:cs="Times New Roman"/>
          <w:b/>
          <w:spacing w:val="-2"/>
        </w:rPr>
        <w:t>RECORD</w:t>
      </w:r>
    </w:p>
    <w:p w:rsidR="0044734D" w:rsidRPr="00E45EC2" w:rsidRDefault="0044734D">
      <w:pPr>
        <w:spacing w:before="8"/>
        <w:rPr>
          <w:rFonts w:ascii="Times New Roman" w:eastAsia="Times New Roman" w:hAnsi="Times New Roman" w:cs="Times New Roman"/>
          <w:b/>
          <w:bCs/>
          <w:sz w:val="23"/>
          <w:szCs w:val="23"/>
        </w:rPr>
      </w:pPr>
    </w:p>
    <w:p w:rsidR="0044734D" w:rsidRPr="00E45EC2" w:rsidRDefault="003130C2">
      <w:pPr>
        <w:ind w:left="220"/>
        <w:rPr>
          <w:rFonts w:ascii="Times New Roman" w:eastAsia="Times New Roman" w:hAnsi="Times New Roman" w:cs="Times New Roman"/>
        </w:rPr>
      </w:pPr>
      <w:r w:rsidRPr="00E45EC2">
        <w:rPr>
          <w:rFonts w:ascii="Times New Roman" w:eastAsia="Times New Roman" w:hAnsi="Times New Roman" w:cs="Times New Roman"/>
          <w:b/>
          <w:bCs/>
          <w:spacing w:val="-1"/>
        </w:rPr>
        <w:t>SUBJECT:</w:t>
      </w:r>
      <w:r w:rsidRPr="00E45EC2">
        <w:rPr>
          <w:rFonts w:ascii="Times New Roman" w:eastAsia="Times New Roman" w:hAnsi="Times New Roman" w:cs="Times New Roman"/>
          <w:b/>
          <w:bCs/>
          <w:spacing w:val="-19"/>
        </w:rPr>
        <w:t xml:space="preserve"> </w:t>
      </w:r>
      <w:r w:rsidRPr="00E45EC2">
        <w:rPr>
          <w:rFonts w:ascii="Times New Roman" w:eastAsia="Times New Roman" w:hAnsi="Times New Roman" w:cs="Times New Roman"/>
          <w:b/>
          <w:bCs/>
          <w:spacing w:val="-1"/>
        </w:rPr>
        <w:t>15TDA11</w:t>
      </w:r>
      <w:r w:rsidRPr="00E45EC2">
        <w:rPr>
          <w:rFonts w:ascii="Times New Roman" w:eastAsia="Times New Roman" w:hAnsi="Times New Roman" w:cs="Times New Roman"/>
          <w:b/>
          <w:bCs/>
          <w:spacing w:val="-22"/>
        </w:rPr>
        <w:t xml:space="preserve"> </w:t>
      </w:r>
      <w:r w:rsidRPr="00E45EC2">
        <w:rPr>
          <w:rFonts w:ascii="Times New Roman" w:eastAsia="Times New Roman" w:hAnsi="Times New Roman" w:cs="Times New Roman"/>
          <w:b/>
          <w:bCs/>
          <w:spacing w:val="-1"/>
        </w:rPr>
        <w:t>MFR</w:t>
      </w:r>
      <w:r w:rsidRPr="00E45EC2">
        <w:rPr>
          <w:rFonts w:ascii="Times New Roman" w:eastAsia="Times New Roman" w:hAnsi="Times New Roman" w:cs="Times New Roman"/>
          <w:b/>
          <w:bCs/>
          <w:spacing w:val="-13"/>
        </w:rPr>
        <w:t xml:space="preserve"> </w:t>
      </w:r>
      <w:r w:rsidRPr="00E45EC2">
        <w:rPr>
          <w:rFonts w:ascii="Times New Roman" w:eastAsia="Times New Roman" w:hAnsi="Times New Roman" w:cs="Times New Roman"/>
          <w:b/>
          <w:bCs/>
        </w:rPr>
        <w:t>–</w:t>
      </w:r>
      <w:r w:rsidRPr="00E45EC2">
        <w:rPr>
          <w:rFonts w:ascii="Times New Roman" w:eastAsia="Times New Roman" w:hAnsi="Times New Roman" w:cs="Times New Roman"/>
          <w:b/>
          <w:bCs/>
          <w:spacing w:val="-3"/>
        </w:rPr>
        <w:t xml:space="preserve"> </w:t>
      </w:r>
      <w:r w:rsidR="00A17542" w:rsidRPr="00E45EC2">
        <w:rPr>
          <w:rFonts w:ascii="Times New Roman" w:eastAsia="Times New Roman" w:hAnsi="Times New Roman" w:cs="Times New Roman"/>
        </w:rPr>
        <w:t>Fish Stranding in Fishlock</w:t>
      </w:r>
    </w:p>
    <w:p w:rsidR="0044734D" w:rsidRPr="00E45EC2" w:rsidRDefault="0044734D">
      <w:pPr>
        <w:spacing w:before="5"/>
        <w:rPr>
          <w:rFonts w:ascii="Times New Roman" w:eastAsia="Times New Roman" w:hAnsi="Times New Roman" w:cs="Times New Roman"/>
        </w:rPr>
      </w:pPr>
    </w:p>
    <w:p w:rsidR="0044734D" w:rsidRPr="00E45EC2" w:rsidRDefault="00A17542">
      <w:pPr>
        <w:pStyle w:val="BodyText"/>
        <w:spacing w:line="234" w:lineRule="auto"/>
        <w:ind w:left="220" w:right="152" w:firstLine="0"/>
        <w:rPr>
          <w:rFonts w:cs="Times New Roman"/>
        </w:rPr>
      </w:pPr>
      <w:r w:rsidRPr="00E45EC2">
        <w:rPr>
          <w:rFonts w:cs="Times New Roman"/>
        </w:rPr>
        <w:t>On Oct 21 during a routine inspection fish were noticed on the water surface of the fish lock. At least 8 salmonids were observed when sunlight conditions were right</w:t>
      </w:r>
      <w:r w:rsidR="004578CE" w:rsidRPr="00E45EC2">
        <w:rPr>
          <w:rFonts w:cs="Times New Roman"/>
        </w:rPr>
        <w:t>,</w:t>
      </w:r>
      <w:r w:rsidRPr="00E45EC2">
        <w:rPr>
          <w:rFonts w:cs="Times New Roman"/>
        </w:rPr>
        <w:t xml:space="preserve"> </w:t>
      </w:r>
      <w:r w:rsidR="004578CE" w:rsidRPr="00E45EC2">
        <w:rPr>
          <w:rFonts w:cs="Times New Roman"/>
        </w:rPr>
        <w:t>allowing</w:t>
      </w:r>
      <w:r w:rsidRPr="00E45EC2">
        <w:rPr>
          <w:rFonts w:cs="Times New Roman"/>
        </w:rPr>
        <w:t xml:space="preserve"> part of the surface area</w:t>
      </w:r>
      <w:r w:rsidR="004578CE" w:rsidRPr="00E45EC2">
        <w:rPr>
          <w:rFonts w:cs="Times New Roman"/>
        </w:rPr>
        <w:t xml:space="preserve"> to be</w:t>
      </w:r>
      <w:r w:rsidRPr="00E45EC2">
        <w:rPr>
          <w:rFonts w:cs="Times New Roman"/>
        </w:rPr>
        <w:t xml:space="preserve"> visible. Attempts will be made to devise a trap for removal.The system is not used and it appears all bulkheads and trashracks are in place. Point of entry remains unknown. Investigations will continue. The area will be added to the dewatering plans</w:t>
      </w:r>
      <w:r w:rsidR="00E45EC2">
        <w:rPr>
          <w:rFonts w:cs="Times New Roman"/>
        </w:rPr>
        <w:t>, if necessary,</w:t>
      </w:r>
      <w:r w:rsidRPr="00E45EC2">
        <w:rPr>
          <w:rFonts w:cs="Times New Roman"/>
        </w:rPr>
        <w:t xml:space="preserve"> to help determine possible openings</w:t>
      </w:r>
      <w:r w:rsidR="004578CE" w:rsidRPr="00E45EC2">
        <w:rPr>
          <w:rFonts w:cs="Times New Roman"/>
        </w:rPr>
        <w:t xml:space="preserve">.  </w:t>
      </w:r>
    </w:p>
    <w:p w:rsidR="00E45EC2" w:rsidRPr="00E45EC2" w:rsidRDefault="00E45EC2">
      <w:pPr>
        <w:pStyle w:val="BodyText"/>
        <w:spacing w:line="234" w:lineRule="auto"/>
        <w:ind w:left="220" w:right="152" w:firstLine="0"/>
        <w:rPr>
          <w:rFonts w:cs="Times New Roman"/>
          <w:b/>
        </w:rPr>
      </w:pPr>
    </w:p>
    <w:p w:rsidR="0044734D" w:rsidRPr="00E45EC2" w:rsidRDefault="0044734D" w:rsidP="004578CE">
      <w:pPr>
        <w:pStyle w:val="NoSpacing"/>
        <w:rPr>
          <w:rFonts w:ascii="Times New Roman" w:hAnsi="Times New Roman" w:cs="Times New Roman"/>
        </w:rPr>
      </w:pPr>
    </w:p>
    <w:p w:rsidR="0044734D" w:rsidRPr="00E45EC2" w:rsidRDefault="003130C2" w:rsidP="004578CE">
      <w:pPr>
        <w:pStyle w:val="NoSpacing"/>
        <w:numPr>
          <w:ilvl w:val="0"/>
          <w:numId w:val="2"/>
        </w:numPr>
        <w:rPr>
          <w:rFonts w:ascii="Times New Roman" w:hAnsi="Times New Roman" w:cs="Times New Roman"/>
        </w:rPr>
      </w:pPr>
      <w:r w:rsidRPr="00E45EC2">
        <w:rPr>
          <w:rFonts w:ascii="Times New Roman" w:hAnsi="Times New Roman" w:cs="Times New Roman"/>
          <w:spacing w:val="-1"/>
        </w:rPr>
        <w:t>Species</w:t>
      </w:r>
      <w:r w:rsidRPr="00E45EC2">
        <w:rPr>
          <w:rFonts w:ascii="Times New Roman" w:hAnsi="Times New Roman" w:cs="Times New Roman"/>
          <w:spacing w:val="-14"/>
        </w:rPr>
        <w:t xml:space="preserve"> </w:t>
      </w:r>
      <w:r w:rsidRPr="00E45EC2">
        <w:rPr>
          <w:rFonts w:ascii="Times New Roman" w:hAnsi="Times New Roman" w:cs="Times New Roman"/>
        </w:rPr>
        <w:t>–Steelhead</w:t>
      </w:r>
      <w:r w:rsidR="00A17542" w:rsidRPr="00E45EC2">
        <w:rPr>
          <w:rFonts w:ascii="Times New Roman" w:hAnsi="Times New Roman" w:cs="Times New Roman"/>
        </w:rPr>
        <w:t xml:space="preserve"> and possible sockeye</w:t>
      </w:r>
    </w:p>
    <w:p w:rsidR="0044734D" w:rsidRPr="00E45EC2" w:rsidRDefault="003130C2" w:rsidP="004578CE">
      <w:pPr>
        <w:pStyle w:val="NoSpacing"/>
        <w:numPr>
          <w:ilvl w:val="0"/>
          <w:numId w:val="2"/>
        </w:numPr>
        <w:rPr>
          <w:rFonts w:ascii="Times New Roman" w:hAnsi="Times New Roman" w:cs="Times New Roman"/>
        </w:rPr>
      </w:pPr>
      <w:r w:rsidRPr="00E45EC2">
        <w:rPr>
          <w:rFonts w:ascii="Times New Roman" w:hAnsi="Times New Roman" w:cs="Times New Roman"/>
        </w:rPr>
        <w:t>Origin</w:t>
      </w:r>
      <w:r w:rsidRPr="00E45EC2">
        <w:rPr>
          <w:rFonts w:ascii="Times New Roman" w:hAnsi="Times New Roman" w:cs="Times New Roman"/>
          <w:spacing w:val="-12"/>
        </w:rPr>
        <w:t xml:space="preserve"> </w:t>
      </w:r>
      <w:r w:rsidRPr="00E45EC2">
        <w:rPr>
          <w:rFonts w:ascii="Times New Roman" w:hAnsi="Times New Roman" w:cs="Times New Roman"/>
        </w:rPr>
        <w:t>-</w:t>
      </w:r>
      <w:r w:rsidRPr="00E45EC2">
        <w:rPr>
          <w:rFonts w:ascii="Times New Roman" w:hAnsi="Times New Roman" w:cs="Times New Roman"/>
          <w:spacing w:val="-19"/>
        </w:rPr>
        <w:t xml:space="preserve"> </w:t>
      </w:r>
      <w:r w:rsidR="00A17542" w:rsidRPr="00E45EC2">
        <w:rPr>
          <w:rFonts w:ascii="Times New Roman" w:hAnsi="Times New Roman" w:cs="Times New Roman"/>
          <w:spacing w:val="-2"/>
        </w:rPr>
        <w:t>unknown</w:t>
      </w:r>
    </w:p>
    <w:p w:rsidR="0044734D" w:rsidRPr="00E45EC2" w:rsidRDefault="003130C2" w:rsidP="004578CE">
      <w:pPr>
        <w:pStyle w:val="NoSpacing"/>
        <w:numPr>
          <w:ilvl w:val="0"/>
          <w:numId w:val="2"/>
        </w:numPr>
        <w:rPr>
          <w:rFonts w:ascii="Times New Roman" w:hAnsi="Times New Roman" w:cs="Times New Roman"/>
        </w:rPr>
      </w:pPr>
      <w:r w:rsidRPr="00E45EC2">
        <w:rPr>
          <w:rFonts w:ascii="Times New Roman" w:hAnsi="Times New Roman" w:cs="Times New Roman"/>
        </w:rPr>
        <w:t>Length</w:t>
      </w:r>
      <w:r w:rsidRPr="00E45EC2">
        <w:rPr>
          <w:rFonts w:ascii="Times New Roman" w:hAnsi="Times New Roman" w:cs="Times New Roman"/>
          <w:spacing w:val="-15"/>
        </w:rPr>
        <w:t xml:space="preserve"> </w:t>
      </w:r>
      <w:r w:rsidRPr="00E45EC2">
        <w:rPr>
          <w:rFonts w:ascii="Times New Roman" w:hAnsi="Times New Roman" w:cs="Times New Roman"/>
          <w:spacing w:val="-1"/>
        </w:rPr>
        <w:t>–NA</w:t>
      </w:r>
    </w:p>
    <w:p w:rsidR="0044734D" w:rsidRPr="00E45EC2" w:rsidRDefault="003130C2" w:rsidP="004578CE">
      <w:pPr>
        <w:pStyle w:val="NoSpacing"/>
        <w:numPr>
          <w:ilvl w:val="0"/>
          <w:numId w:val="2"/>
        </w:numPr>
        <w:rPr>
          <w:rFonts w:ascii="Times New Roman" w:hAnsi="Times New Roman" w:cs="Times New Roman"/>
        </w:rPr>
      </w:pPr>
      <w:r w:rsidRPr="00E45EC2">
        <w:rPr>
          <w:rFonts w:ascii="Times New Roman" w:hAnsi="Times New Roman" w:cs="Times New Roman"/>
        </w:rPr>
        <w:t>Marks</w:t>
      </w:r>
      <w:r w:rsidRPr="00E45EC2">
        <w:rPr>
          <w:rFonts w:ascii="Times New Roman" w:hAnsi="Times New Roman" w:cs="Times New Roman"/>
          <w:spacing w:val="-12"/>
        </w:rPr>
        <w:t xml:space="preserve"> </w:t>
      </w:r>
      <w:r w:rsidRPr="00E45EC2">
        <w:rPr>
          <w:rFonts w:ascii="Times New Roman" w:hAnsi="Times New Roman" w:cs="Times New Roman"/>
        </w:rPr>
        <w:t>and</w:t>
      </w:r>
      <w:r w:rsidRPr="00E45EC2">
        <w:rPr>
          <w:rFonts w:ascii="Times New Roman" w:hAnsi="Times New Roman" w:cs="Times New Roman"/>
          <w:spacing w:val="-3"/>
        </w:rPr>
        <w:t xml:space="preserve"> </w:t>
      </w:r>
      <w:r w:rsidRPr="00E45EC2">
        <w:rPr>
          <w:rFonts w:ascii="Times New Roman" w:hAnsi="Times New Roman" w:cs="Times New Roman"/>
        </w:rPr>
        <w:t>tags</w:t>
      </w:r>
      <w:r w:rsidRPr="00E45EC2">
        <w:rPr>
          <w:rFonts w:ascii="Times New Roman" w:hAnsi="Times New Roman" w:cs="Times New Roman"/>
          <w:spacing w:val="3"/>
        </w:rPr>
        <w:t xml:space="preserve"> </w:t>
      </w:r>
      <w:r w:rsidRPr="00E45EC2">
        <w:rPr>
          <w:rFonts w:ascii="Times New Roman" w:hAnsi="Times New Roman" w:cs="Times New Roman"/>
        </w:rPr>
        <w:t>-</w:t>
      </w:r>
      <w:r w:rsidRPr="00E45EC2">
        <w:rPr>
          <w:rFonts w:ascii="Times New Roman" w:hAnsi="Times New Roman" w:cs="Times New Roman"/>
          <w:spacing w:val="-16"/>
        </w:rPr>
        <w:t xml:space="preserve"> </w:t>
      </w:r>
      <w:r w:rsidR="00A17542" w:rsidRPr="00E45EC2">
        <w:rPr>
          <w:rFonts w:ascii="Times New Roman" w:hAnsi="Times New Roman" w:cs="Times New Roman"/>
        </w:rPr>
        <w:t>NA</w:t>
      </w:r>
    </w:p>
    <w:p w:rsidR="0044734D" w:rsidRPr="00E45EC2" w:rsidRDefault="003130C2" w:rsidP="004578CE">
      <w:pPr>
        <w:pStyle w:val="NoSpacing"/>
        <w:numPr>
          <w:ilvl w:val="0"/>
          <w:numId w:val="2"/>
        </w:numPr>
        <w:rPr>
          <w:rFonts w:ascii="Times New Roman" w:hAnsi="Times New Roman" w:cs="Times New Roman"/>
        </w:rPr>
      </w:pPr>
      <w:r w:rsidRPr="00E45EC2">
        <w:rPr>
          <w:rFonts w:ascii="Times New Roman" w:hAnsi="Times New Roman" w:cs="Times New Roman"/>
        </w:rPr>
        <w:t>Marks</w:t>
      </w:r>
      <w:r w:rsidRPr="00E45EC2">
        <w:rPr>
          <w:rFonts w:ascii="Times New Roman" w:hAnsi="Times New Roman" w:cs="Times New Roman"/>
          <w:spacing w:val="-9"/>
        </w:rPr>
        <w:t xml:space="preserve"> </w:t>
      </w:r>
      <w:r w:rsidRPr="00E45EC2">
        <w:rPr>
          <w:rFonts w:ascii="Times New Roman" w:hAnsi="Times New Roman" w:cs="Times New Roman"/>
        </w:rPr>
        <w:t>and Injuries</w:t>
      </w:r>
      <w:r w:rsidRPr="00E45EC2">
        <w:rPr>
          <w:rFonts w:ascii="Times New Roman" w:hAnsi="Times New Roman" w:cs="Times New Roman"/>
          <w:spacing w:val="-12"/>
        </w:rPr>
        <w:t xml:space="preserve"> </w:t>
      </w:r>
      <w:r w:rsidRPr="00E45EC2">
        <w:rPr>
          <w:rFonts w:ascii="Times New Roman" w:hAnsi="Times New Roman" w:cs="Times New Roman"/>
          <w:spacing w:val="-1"/>
        </w:rPr>
        <w:t>found</w:t>
      </w:r>
      <w:r w:rsidRPr="00E45EC2">
        <w:rPr>
          <w:rFonts w:ascii="Times New Roman" w:hAnsi="Times New Roman" w:cs="Times New Roman"/>
          <w:spacing w:val="-3"/>
        </w:rPr>
        <w:t xml:space="preserve"> </w:t>
      </w:r>
      <w:r w:rsidRPr="00E45EC2">
        <w:rPr>
          <w:rFonts w:ascii="Times New Roman" w:hAnsi="Times New Roman" w:cs="Times New Roman"/>
        </w:rPr>
        <w:t>on</w:t>
      </w:r>
      <w:r w:rsidRPr="00E45EC2">
        <w:rPr>
          <w:rFonts w:ascii="Times New Roman" w:hAnsi="Times New Roman" w:cs="Times New Roman"/>
          <w:spacing w:val="-5"/>
        </w:rPr>
        <w:t xml:space="preserve"> </w:t>
      </w:r>
      <w:r w:rsidRPr="00E45EC2">
        <w:rPr>
          <w:rFonts w:ascii="Times New Roman" w:hAnsi="Times New Roman" w:cs="Times New Roman"/>
        </w:rPr>
        <w:t>carcass</w:t>
      </w:r>
      <w:r w:rsidRPr="00E45EC2">
        <w:rPr>
          <w:rFonts w:ascii="Times New Roman" w:hAnsi="Times New Roman" w:cs="Times New Roman"/>
          <w:spacing w:val="-12"/>
        </w:rPr>
        <w:t xml:space="preserve"> </w:t>
      </w:r>
      <w:r w:rsidRPr="00E45EC2">
        <w:rPr>
          <w:rFonts w:ascii="Times New Roman" w:hAnsi="Times New Roman" w:cs="Times New Roman"/>
        </w:rPr>
        <w:t xml:space="preserve">– </w:t>
      </w:r>
      <w:r w:rsidR="00A17542" w:rsidRPr="00E45EC2">
        <w:rPr>
          <w:rFonts w:ascii="Times New Roman" w:hAnsi="Times New Roman" w:cs="Times New Roman"/>
        </w:rPr>
        <w:t>NA</w:t>
      </w:r>
    </w:p>
    <w:p w:rsidR="0044734D" w:rsidRPr="00E45EC2" w:rsidRDefault="003130C2" w:rsidP="004578CE">
      <w:pPr>
        <w:pStyle w:val="NoSpacing"/>
        <w:numPr>
          <w:ilvl w:val="0"/>
          <w:numId w:val="2"/>
        </w:numPr>
        <w:rPr>
          <w:rFonts w:ascii="Times New Roman" w:hAnsi="Times New Roman" w:cs="Times New Roman"/>
        </w:rPr>
      </w:pPr>
      <w:r w:rsidRPr="00E45EC2">
        <w:rPr>
          <w:rFonts w:ascii="Times New Roman" w:hAnsi="Times New Roman" w:cs="Times New Roman"/>
          <w:spacing w:val="-2"/>
        </w:rPr>
        <w:t>Cause</w:t>
      </w:r>
      <w:r w:rsidRPr="00E45EC2">
        <w:rPr>
          <w:rFonts w:ascii="Times New Roman" w:hAnsi="Times New Roman" w:cs="Times New Roman"/>
          <w:spacing w:val="-10"/>
        </w:rPr>
        <w:t xml:space="preserve"> </w:t>
      </w:r>
      <w:r w:rsidRPr="00E45EC2">
        <w:rPr>
          <w:rFonts w:ascii="Times New Roman" w:hAnsi="Times New Roman" w:cs="Times New Roman"/>
          <w:spacing w:val="-2"/>
        </w:rPr>
        <w:t>and</w:t>
      </w:r>
      <w:r w:rsidRPr="00E45EC2">
        <w:rPr>
          <w:rFonts w:ascii="Times New Roman" w:hAnsi="Times New Roman" w:cs="Times New Roman"/>
          <w:spacing w:val="-12"/>
        </w:rPr>
        <w:t xml:space="preserve"> </w:t>
      </w:r>
      <w:r w:rsidRPr="00E45EC2">
        <w:rPr>
          <w:rFonts w:ascii="Times New Roman" w:hAnsi="Times New Roman" w:cs="Times New Roman"/>
          <w:spacing w:val="11"/>
        </w:rPr>
        <w:t>T</w:t>
      </w:r>
      <w:r w:rsidRPr="00E45EC2">
        <w:rPr>
          <w:rFonts w:ascii="Times New Roman" w:hAnsi="Times New Roman" w:cs="Times New Roman"/>
          <w:spacing w:val="8"/>
        </w:rPr>
        <w:t>i</w:t>
      </w:r>
      <w:r w:rsidRPr="00E45EC2">
        <w:rPr>
          <w:rFonts w:ascii="Times New Roman" w:hAnsi="Times New Roman" w:cs="Times New Roman"/>
          <w:spacing w:val="-26"/>
        </w:rPr>
        <w:t>m</w:t>
      </w:r>
      <w:r w:rsidRPr="00E45EC2">
        <w:rPr>
          <w:rFonts w:ascii="Times New Roman" w:hAnsi="Times New Roman" w:cs="Times New Roman"/>
        </w:rPr>
        <w:t>e</w:t>
      </w:r>
      <w:r w:rsidRPr="00E45EC2">
        <w:rPr>
          <w:rFonts w:ascii="Times New Roman" w:hAnsi="Times New Roman" w:cs="Times New Roman"/>
          <w:spacing w:val="-7"/>
        </w:rPr>
        <w:t xml:space="preserve"> </w:t>
      </w:r>
      <w:r w:rsidRPr="00E45EC2">
        <w:rPr>
          <w:rFonts w:ascii="Times New Roman" w:hAnsi="Times New Roman" w:cs="Times New Roman"/>
        </w:rPr>
        <w:t>of</w:t>
      </w:r>
      <w:r w:rsidRPr="00E45EC2">
        <w:rPr>
          <w:rFonts w:ascii="Times New Roman" w:hAnsi="Times New Roman" w:cs="Times New Roman"/>
          <w:spacing w:val="-7"/>
        </w:rPr>
        <w:t xml:space="preserve"> </w:t>
      </w:r>
      <w:r w:rsidRPr="00E45EC2">
        <w:rPr>
          <w:rFonts w:ascii="Times New Roman" w:hAnsi="Times New Roman" w:cs="Times New Roman"/>
        </w:rPr>
        <w:t>Death</w:t>
      </w:r>
      <w:r w:rsidRPr="00E45EC2">
        <w:rPr>
          <w:rFonts w:ascii="Times New Roman" w:hAnsi="Times New Roman" w:cs="Times New Roman"/>
          <w:spacing w:val="-12"/>
        </w:rPr>
        <w:t xml:space="preserve"> </w:t>
      </w:r>
      <w:r w:rsidRPr="00E45EC2">
        <w:rPr>
          <w:rFonts w:ascii="Times New Roman" w:hAnsi="Times New Roman" w:cs="Times New Roman"/>
        </w:rPr>
        <w:t>–</w:t>
      </w:r>
      <w:r w:rsidRPr="00E45EC2">
        <w:rPr>
          <w:rFonts w:ascii="Times New Roman" w:hAnsi="Times New Roman" w:cs="Times New Roman"/>
          <w:spacing w:val="-31"/>
        </w:rPr>
        <w:t xml:space="preserve"> </w:t>
      </w:r>
      <w:r w:rsidR="00A17542" w:rsidRPr="00E45EC2">
        <w:rPr>
          <w:rFonts w:ascii="Times New Roman" w:hAnsi="Times New Roman" w:cs="Times New Roman"/>
          <w:spacing w:val="-12"/>
        </w:rPr>
        <w:t>not dead yet</w:t>
      </w:r>
    </w:p>
    <w:p w:rsidR="0044734D" w:rsidRPr="00E45EC2" w:rsidRDefault="003130C2" w:rsidP="004578CE">
      <w:pPr>
        <w:pStyle w:val="NoSpacing"/>
        <w:numPr>
          <w:ilvl w:val="0"/>
          <w:numId w:val="2"/>
        </w:numPr>
        <w:rPr>
          <w:rFonts w:ascii="Times New Roman" w:hAnsi="Times New Roman" w:cs="Times New Roman"/>
        </w:rPr>
      </w:pPr>
      <w:r w:rsidRPr="00E45EC2">
        <w:rPr>
          <w:rFonts w:ascii="Times New Roman" w:hAnsi="Times New Roman" w:cs="Times New Roman"/>
          <w:spacing w:val="-1"/>
        </w:rPr>
        <w:t>Future</w:t>
      </w:r>
      <w:r w:rsidRPr="00E45EC2">
        <w:rPr>
          <w:rFonts w:ascii="Times New Roman" w:hAnsi="Times New Roman" w:cs="Times New Roman"/>
          <w:spacing w:val="-12"/>
        </w:rPr>
        <w:t xml:space="preserve"> </w:t>
      </w:r>
      <w:r w:rsidRPr="00E45EC2">
        <w:rPr>
          <w:rFonts w:ascii="Times New Roman" w:hAnsi="Times New Roman" w:cs="Times New Roman"/>
          <w:spacing w:val="-1"/>
        </w:rPr>
        <w:t>and</w:t>
      </w:r>
      <w:r w:rsidRPr="00E45EC2">
        <w:rPr>
          <w:rFonts w:ascii="Times New Roman" w:hAnsi="Times New Roman" w:cs="Times New Roman"/>
          <w:spacing w:val="-5"/>
        </w:rPr>
        <w:t xml:space="preserve"> </w:t>
      </w:r>
      <w:r w:rsidRPr="00E45EC2">
        <w:rPr>
          <w:rFonts w:ascii="Times New Roman" w:hAnsi="Times New Roman" w:cs="Times New Roman"/>
          <w:spacing w:val="-3"/>
        </w:rPr>
        <w:t>Preventative</w:t>
      </w:r>
      <w:r w:rsidRPr="00E45EC2">
        <w:rPr>
          <w:rFonts w:ascii="Times New Roman" w:hAnsi="Times New Roman" w:cs="Times New Roman"/>
          <w:spacing w:val="-19"/>
        </w:rPr>
        <w:t xml:space="preserve"> </w:t>
      </w:r>
      <w:r w:rsidRPr="00E45EC2">
        <w:rPr>
          <w:rFonts w:ascii="Times New Roman" w:hAnsi="Times New Roman" w:cs="Times New Roman"/>
          <w:spacing w:val="-1"/>
        </w:rPr>
        <w:t>Measures</w:t>
      </w:r>
      <w:r w:rsidRPr="00E45EC2">
        <w:rPr>
          <w:rFonts w:ascii="Times New Roman" w:hAnsi="Times New Roman" w:cs="Times New Roman"/>
          <w:spacing w:val="-14"/>
        </w:rPr>
        <w:t xml:space="preserve"> </w:t>
      </w:r>
      <w:r w:rsidRPr="00E45EC2">
        <w:rPr>
          <w:rFonts w:ascii="Times New Roman" w:hAnsi="Times New Roman" w:cs="Times New Roman"/>
        </w:rPr>
        <w:t>–</w:t>
      </w:r>
      <w:r w:rsidRPr="00E45EC2">
        <w:rPr>
          <w:rFonts w:ascii="Times New Roman" w:hAnsi="Times New Roman" w:cs="Times New Roman"/>
          <w:spacing w:val="-3"/>
        </w:rPr>
        <w:t xml:space="preserve"> </w:t>
      </w:r>
      <w:r w:rsidR="00A17542" w:rsidRPr="00E45EC2">
        <w:rPr>
          <w:rFonts w:ascii="Times New Roman" w:hAnsi="Times New Roman" w:cs="Times New Roman"/>
          <w:spacing w:val="-1"/>
        </w:rPr>
        <w:t>Locate point of entry and correct it</w:t>
      </w:r>
    </w:p>
    <w:p w:rsidR="004578CE" w:rsidRPr="00E45EC2" w:rsidRDefault="004578CE" w:rsidP="004578CE">
      <w:pPr>
        <w:pStyle w:val="NoSpacing"/>
        <w:rPr>
          <w:rFonts w:ascii="Times New Roman" w:hAnsi="Times New Roman" w:cs="Times New Roman"/>
        </w:rPr>
      </w:pPr>
    </w:p>
    <w:p w:rsidR="00E45EC2" w:rsidRPr="00E45EC2" w:rsidRDefault="00E45EC2" w:rsidP="00E45EC2">
      <w:pPr>
        <w:pStyle w:val="BodyText"/>
        <w:spacing w:line="234" w:lineRule="auto"/>
        <w:ind w:left="220" w:right="152" w:firstLine="0"/>
        <w:rPr>
          <w:rFonts w:cs="Times New Roman"/>
          <w:b/>
        </w:rPr>
      </w:pPr>
      <w:r w:rsidRPr="00E45EC2">
        <w:rPr>
          <w:rFonts w:cs="Times New Roman"/>
          <w:b/>
        </w:rPr>
        <w:t xml:space="preserve">UPDATE 27 October 2015: </w:t>
      </w:r>
    </w:p>
    <w:p w:rsidR="00E45EC2" w:rsidRPr="00E45EC2" w:rsidRDefault="00E45EC2" w:rsidP="00E45EC2">
      <w:pPr>
        <w:pStyle w:val="BodyText"/>
        <w:spacing w:line="234" w:lineRule="auto"/>
        <w:ind w:left="220" w:right="152" w:firstLine="0"/>
        <w:rPr>
          <w:rFonts w:cs="Times New Roman"/>
        </w:rPr>
      </w:pPr>
      <w:r w:rsidRPr="00E45EC2">
        <w:rPr>
          <w:rFonts w:cs="Times New Roman"/>
        </w:rPr>
        <w:t>On further investigation it</w:t>
      </w:r>
      <w:r w:rsidR="00AF77AB">
        <w:rPr>
          <w:rFonts w:cs="Times New Roman"/>
        </w:rPr>
        <w:t xml:space="preserve"> i</w:t>
      </w:r>
      <w:r w:rsidRPr="00E45EC2">
        <w:rPr>
          <w:rFonts w:cs="Times New Roman"/>
        </w:rPr>
        <w:t xml:space="preserve">s believed the fish entered from the cul-de-sac into the fishlock discharge pipe. </w:t>
      </w:r>
      <w:r w:rsidR="00AF77AB">
        <w:rPr>
          <w:rFonts w:cs="Times New Roman"/>
        </w:rPr>
        <w:t xml:space="preserve"> There is a</w:t>
      </w:r>
      <w:r w:rsidRPr="00E45EC2">
        <w:rPr>
          <w:rFonts w:cs="Times New Roman"/>
        </w:rPr>
        <w:t xml:space="preserve"> closed butterfly valve in this section of pipe</w:t>
      </w:r>
      <w:r w:rsidR="00AF77AB">
        <w:rPr>
          <w:rFonts w:cs="Times New Roman"/>
        </w:rPr>
        <w:t xml:space="preserve">. </w:t>
      </w:r>
      <w:r w:rsidRPr="00E45EC2">
        <w:rPr>
          <w:rFonts w:cs="Times New Roman"/>
        </w:rPr>
        <w:t xml:space="preserve"> </w:t>
      </w:r>
      <w:r w:rsidR="00AF77AB">
        <w:rPr>
          <w:rFonts w:cs="Times New Roman"/>
        </w:rPr>
        <w:t>H</w:t>
      </w:r>
      <w:r w:rsidRPr="00E45EC2">
        <w:rPr>
          <w:rFonts w:cs="Times New Roman"/>
        </w:rPr>
        <w:t>owever</w:t>
      </w:r>
      <w:r w:rsidR="00AF77AB">
        <w:rPr>
          <w:rFonts w:cs="Times New Roman"/>
        </w:rPr>
        <w:t>,</w:t>
      </w:r>
      <w:r w:rsidRPr="00E45EC2">
        <w:rPr>
          <w:rFonts w:cs="Times New Roman"/>
        </w:rPr>
        <w:t xml:space="preserve"> the rubber seals are susp</w:t>
      </w:r>
      <w:r w:rsidR="00AF77AB">
        <w:rPr>
          <w:rFonts w:cs="Times New Roman"/>
        </w:rPr>
        <w:t>ected to be degraded due to age and this has been an issue</w:t>
      </w:r>
      <w:r w:rsidRPr="00E45EC2">
        <w:rPr>
          <w:rFonts w:cs="Times New Roman"/>
        </w:rPr>
        <w:t xml:space="preserve"> </w:t>
      </w:r>
      <w:r w:rsidR="00AF77AB">
        <w:rPr>
          <w:rFonts w:cs="Times New Roman"/>
        </w:rPr>
        <w:t>with</w:t>
      </w:r>
      <w:r w:rsidRPr="00E45EC2">
        <w:rPr>
          <w:rFonts w:cs="Times New Roman"/>
        </w:rPr>
        <w:t xml:space="preserve"> other butterfly valves in this location. </w:t>
      </w:r>
      <w:r w:rsidR="00AF77AB">
        <w:rPr>
          <w:rFonts w:cs="Times New Roman"/>
        </w:rPr>
        <w:t xml:space="preserve"> </w:t>
      </w:r>
      <w:r w:rsidRPr="00E45EC2">
        <w:rPr>
          <w:rFonts w:cs="Times New Roman"/>
        </w:rPr>
        <w:t xml:space="preserve">This leaves a several inch gap along the side </w:t>
      </w:r>
      <w:r w:rsidR="00AF77AB">
        <w:rPr>
          <w:rFonts w:cs="Times New Roman"/>
        </w:rPr>
        <w:t>of the valve, allowing access</w:t>
      </w:r>
      <w:r w:rsidRPr="00E45EC2">
        <w:rPr>
          <w:rFonts w:cs="Times New Roman"/>
        </w:rPr>
        <w:t xml:space="preserve"> into the fishlock. </w:t>
      </w:r>
      <w:r w:rsidR="00AF77AB">
        <w:rPr>
          <w:rFonts w:cs="Times New Roman"/>
        </w:rPr>
        <w:t xml:space="preserve"> A h</w:t>
      </w:r>
      <w:r w:rsidRPr="00E45EC2">
        <w:rPr>
          <w:rFonts w:cs="Times New Roman"/>
        </w:rPr>
        <w:t>ead pressure</w:t>
      </w:r>
      <w:r w:rsidR="00AF77AB">
        <w:rPr>
          <w:rFonts w:cs="Times New Roman"/>
        </w:rPr>
        <w:t xml:space="preserve"> is</w:t>
      </w:r>
      <w:r w:rsidRPr="00E45EC2">
        <w:rPr>
          <w:rFonts w:cs="Times New Roman"/>
        </w:rPr>
        <w:t xml:space="preserve"> normal </w:t>
      </w:r>
      <w:r w:rsidR="00AF77AB">
        <w:rPr>
          <w:rFonts w:cs="Times New Roman"/>
        </w:rPr>
        <w:t>for this system due to the need for</w:t>
      </w:r>
      <w:r w:rsidRPr="00E45EC2">
        <w:rPr>
          <w:rFonts w:cs="Times New Roman"/>
        </w:rPr>
        <w:t xml:space="preserve"> irrigation</w:t>
      </w:r>
      <w:r w:rsidR="00AF77AB">
        <w:rPr>
          <w:rFonts w:cs="Times New Roman"/>
        </w:rPr>
        <w:t xml:space="preserve"> at</w:t>
      </w:r>
      <w:r w:rsidRPr="00E45EC2">
        <w:rPr>
          <w:rFonts w:cs="Times New Roman"/>
        </w:rPr>
        <w:t xml:space="preserve"> Patterson </w:t>
      </w:r>
      <w:proofErr w:type="gramStart"/>
      <w:r w:rsidRPr="00E45EC2">
        <w:rPr>
          <w:rFonts w:cs="Times New Roman"/>
        </w:rPr>
        <w:t>park</w:t>
      </w:r>
      <w:proofErr w:type="gramEnd"/>
      <w:r w:rsidRPr="00E45EC2">
        <w:rPr>
          <w:rFonts w:cs="Times New Roman"/>
        </w:rPr>
        <w:t xml:space="preserve">. </w:t>
      </w:r>
      <w:r w:rsidR="00AF77AB">
        <w:rPr>
          <w:rFonts w:cs="Times New Roman"/>
        </w:rPr>
        <w:t xml:space="preserve"> </w:t>
      </w:r>
      <w:r w:rsidRPr="00E45EC2">
        <w:rPr>
          <w:rFonts w:cs="Times New Roman"/>
        </w:rPr>
        <w:t xml:space="preserve">The entire system was thought to be contained and isolated from </w:t>
      </w:r>
      <w:proofErr w:type="spellStart"/>
      <w:r w:rsidRPr="00E45EC2">
        <w:rPr>
          <w:rFonts w:cs="Times New Roman"/>
        </w:rPr>
        <w:t>tailwater</w:t>
      </w:r>
      <w:proofErr w:type="spellEnd"/>
      <w:r w:rsidRPr="00E45EC2">
        <w:rPr>
          <w:rFonts w:cs="Times New Roman"/>
        </w:rPr>
        <w:t>.</w:t>
      </w:r>
    </w:p>
    <w:p w:rsidR="00E45EC2" w:rsidRDefault="00E45EC2" w:rsidP="00E45EC2">
      <w:pPr>
        <w:pStyle w:val="BodyText"/>
        <w:spacing w:line="234" w:lineRule="auto"/>
        <w:ind w:left="220" w:right="152" w:firstLine="0"/>
        <w:rPr>
          <w:rFonts w:cs="Times New Roman"/>
        </w:rPr>
      </w:pPr>
      <w:r w:rsidRPr="00E45EC2">
        <w:rPr>
          <w:rFonts w:cs="Times New Roman"/>
        </w:rPr>
        <w:t xml:space="preserve">Attempts were made to devise a trap for removal, but were unsuccessful after several days. </w:t>
      </w:r>
      <w:r w:rsidR="00AF77AB">
        <w:rPr>
          <w:rFonts w:cs="Times New Roman"/>
        </w:rPr>
        <w:t xml:space="preserve"> The n</w:t>
      </w:r>
      <w:r w:rsidRPr="00E45EC2">
        <w:rPr>
          <w:rFonts w:cs="Times New Roman"/>
        </w:rPr>
        <w:t>ext step is to install forebay bulkheads to stop</w:t>
      </w:r>
      <w:r w:rsidR="00AF77AB">
        <w:rPr>
          <w:rFonts w:cs="Times New Roman"/>
        </w:rPr>
        <w:t xml:space="preserve"> the</w:t>
      </w:r>
      <w:r w:rsidRPr="00E45EC2">
        <w:rPr>
          <w:rFonts w:cs="Times New Roman"/>
        </w:rPr>
        <w:t xml:space="preserve"> leakage flow and prevent any further attraction to this area.</w:t>
      </w:r>
      <w:r w:rsidR="00AF77AB">
        <w:rPr>
          <w:rFonts w:cs="Times New Roman"/>
        </w:rPr>
        <w:t xml:space="preserve"> </w:t>
      </w:r>
      <w:r w:rsidRPr="00E45EC2">
        <w:rPr>
          <w:rFonts w:cs="Times New Roman"/>
        </w:rPr>
        <w:t xml:space="preserve"> </w:t>
      </w:r>
      <w:r w:rsidR="00AF77AB">
        <w:rPr>
          <w:rFonts w:cs="Times New Roman"/>
        </w:rPr>
        <w:t>W</w:t>
      </w:r>
      <w:r w:rsidRPr="00E45EC2">
        <w:rPr>
          <w:rFonts w:cs="Times New Roman"/>
        </w:rPr>
        <w:t xml:space="preserve">e </w:t>
      </w:r>
      <w:r w:rsidR="00AF77AB">
        <w:rPr>
          <w:rFonts w:cs="Times New Roman"/>
        </w:rPr>
        <w:t>will assess feasibility to safel</w:t>
      </w:r>
      <w:r w:rsidRPr="00E45EC2">
        <w:rPr>
          <w:rFonts w:cs="Times New Roman"/>
        </w:rPr>
        <w:t xml:space="preserve">y access this area for fish removal. Since this has never been done, many challenges are expected. </w:t>
      </w:r>
      <w:r w:rsidR="00AF77AB">
        <w:rPr>
          <w:rFonts w:cs="Times New Roman"/>
        </w:rPr>
        <w:t xml:space="preserve"> W</w:t>
      </w:r>
      <w:r w:rsidRPr="00E45EC2">
        <w:rPr>
          <w:rFonts w:cs="Times New Roman"/>
        </w:rPr>
        <w:t xml:space="preserve">e will need to determine </w:t>
      </w:r>
      <w:r w:rsidR="00AF77AB">
        <w:rPr>
          <w:rFonts w:cs="Times New Roman"/>
        </w:rPr>
        <w:t xml:space="preserve">a </w:t>
      </w:r>
      <w:r w:rsidRPr="00E45EC2">
        <w:rPr>
          <w:rFonts w:cs="Times New Roman"/>
        </w:rPr>
        <w:t xml:space="preserve">new operational plan for next season to prevent this from occurring again. </w:t>
      </w:r>
      <w:r w:rsidR="00AF77AB">
        <w:rPr>
          <w:rFonts w:cs="Times New Roman"/>
        </w:rPr>
        <w:t xml:space="preserve"> </w:t>
      </w:r>
      <w:r w:rsidRPr="00E45EC2">
        <w:rPr>
          <w:rFonts w:cs="Times New Roman"/>
        </w:rPr>
        <w:t xml:space="preserve">This valve room is planned to be demolished and </w:t>
      </w:r>
      <w:r w:rsidR="00AF77AB">
        <w:rPr>
          <w:rFonts w:cs="Times New Roman"/>
        </w:rPr>
        <w:t xml:space="preserve">the </w:t>
      </w:r>
      <w:r w:rsidRPr="00E45EC2">
        <w:rPr>
          <w:rFonts w:cs="Times New Roman"/>
        </w:rPr>
        <w:t>intake pipe</w:t>
      </w:r>
      <w:r w:rsidR="00AF77AB">
        <w:rPr>
          <w:rFonts w:cs="Times New Roman"/>
        </w:rPr>
        <w:t xml:space="preserve"> will be</w:t>
      </w:r>
      <w:r w:rsidRPr="00E45EC2">
        <w:rPr>
          <w:rFonts w:cs="Times New Roman"/>
        </w:rPr>
        <w:t xml:space="preserve"> capped during the AWS backup contract work, </w:t>
      </w:r>
      <w:r w:rsidR="00B734DE">
        <w:rPr>
          <w:rFonts w:cs="Times New Roman"/>
        </w:rPr>
        <w:t xml:space="preserve">scheduled for the winter of 2016 and 2017, </w:t>
      </w:r>
      <w:r w:rsidRPr="00E45EC2">
        <w:rPr>
          <w:rFonts w:cs="Times New Roman"/>
        </w:rPr>
        <w:t>which will correct the problem.</w:t>
      </w:r>
    </w:p>
    <w:p w:rsidR="00B734DE" w:rsidRDefault="00B734DE" w:rsidP="00E45EC2">
      <w:pPr>
        <w:pStyle w:val="BodyText"/>
        <w:spacing w:line="234" w:lineRule="auto"/>
        <w:ind w:left="220" w:right="152" w:firstLine="0"/>
        <w:rPr>
          <w:rFonts w:cs="Times New Roman"/>
        </w:rPr>
      </w:pPr>
    </w:p>
    <w:p w:rsidR="00715D91" w:rsidRPr="00B734DE" w:rsidRDefault="00715D91" w:rsidP="00715D91">
      <w:pPr>
        <w:pStyle w:val="BodyText"/>
        <w:spacing w:line="234" w:lineRule="auto"/>
        <w:ind w:left="220" w:right="152" w:firstLine="0"/>
        <w:rPr>
          <w:b/>
        </w:rPr>
      </w:pPr>
      <w:r w:rsidRPr="00B734DE">
        <w:rPr>
          <w:b/>
        </w:rPr>
        <w:t>UPDATE 4 November 2015</w:t>
      </w:r>
      <w:r>
        <w:rPr>
          <w:b/>
        </w:rPr>
        <w:t>:</w:t>
      </w:r>
    </w:p>
    <w:p w:rsidR="00715D91" w:rsidRPr="00E45EC2" w:rsidRDefault="00715D91" w:rsidP="00715D91">
      <w:pPr>
        <w:pStyle w:val="BodyText"/>
        <w:spacing w:line="234" w:lineRule="auto"/>
        <w:ind w:left="220" w:right="152" w:firstLine="0"/>
        <w:rPr>
          <w:rFonts w:cs="Times New Roman"/>
        </w:rPr>
      </w:pPr>
      <w:r>
        <w:t xml:space="preserve">The </w:t>
      </w:r>
      <w:proofErr w:type="spellStart"/>
      <w:r>
        <w:t>forebay</w:t>
      </w:r>
      <w:proofErr w:type="spellEnd"/>
      <w:r>
        <w:t xml:space="preserve"> bulkheads were installed on 26 October to stop leakage flow and prevent any further attraction to this area.  The area within the </w:t>
      </w:r>
      <w:proofErr w:type="spellStart"/>
      <w:r>
        <w:t>fishlock</w:t>
      </w:r>
      <w:proofErr w:type="spellEnd"/>
      <w:r>
        <w:t xml:space="preserve"> itself has no means of dewatering.  An ROV was dropped in the cylindrical part of fish lock to assess structure and fish numbers.  No fish were observed.  Two levels of bubbler beams were encountered preventing further ROV depth beyond 12 feet.  It has been determined that feasibility and safe access into the area cannot be achieved; therefore dewatering salvage is not an option. Modifications will be made to the fish trap.  If fish are observed, hook &amp; line method may be used.</w:t>
      </w:r>
    </w:p>
    <w:p w:rsidR="00E45EC2" w:rsidRDefault="00E45EC2" w:rsidP="004578CE">
      <w:pPr>
        <w:pStyle w:val="NoSpacing"/>
      </w:pPr>
    </w:p>
    <w:p w:rsidR="00E45EC2" w:rsidRDefault="00E45EC2" w:rsidP="004578CE">
      <w:pPr>
        <w:pStyle w:val="NoSpacing"/>
      </w:pPr>
    </w:p>
    <w:p w:rsidR="00E45EC2" w:rsidRDefault="00E45EC2" w:rsidP="004578CE">
      <w:pPr>
        <w:pStyle w:val="NoSpacing"/>
      </w:pPr>
      <w:r w:rsidRPr="00E45EC2">
        <w:rPr>
          <w:noProof/>
        </w:rPr>
        <w:lastRenderedPageBreak/>
        <w:drawing>
          <wp:inline distT="0" distB="0" distL="0" distR="0">
            <wp:extent cx="4823294" cy="2727297"/>
            <wp:effectExtent l="19050" t="0" r="0" b="0"/>
            <wp:docPr id="2" name="Picture 1" descr="C:\Users\g2oddrpc\Desktop\Fishlock steel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2oddrpc\Desktop\Fishlock steelhead.jpg"/>
                    <pic:cNvPicPr>
                      <a:picLocks noChangeAspect="1" noChangeArrowheads="1"/>
                    </pic:cNvPicPr>
                  </pic:nvPicPr>
                  <pic:blipFill>
                    <a:blip r:embed="rId5" cstate="print"/>
                    <a:srcRect l="7976" t="15374" r="15923" b="8202"/>
                    <a:stretch>
                      <a:fillRect/>
                    </a:stretch>
                  </pic:blipFill>
                  <pic:spPr bwMode="auto">
                    <a:xfrm>
                      <a:off x="0" y="0"/>
                      <a:ext cx="4823294" cy="2727297"/>
                    </a:xfrm>
                    <a:prstGeom prst="rect">
                      <a:avLst/>
                    </a:prstGeom>
                    <a:noFill/>
                    <a:ln w="9525">
                      <a:noFill/>
                      <a:miter lim="800000"/>
                      <a:headEnd/>
                      <a:tailEnd/>
                    </a:ln>
                  </pic:spPr>
                </pic:pic>
              </a:graphicData>
            </a:graphic>
          </wp:inline>
        </w:drawing>
      </w:r>
    </w:p>
    <w:p w:rsidR="00E45EC2" w:rsidRPr="00A17542" w:rsidRDefault="00E45EC2" w:rsidP="004578CE">
      <w:pPr>
        <w:pStyle w:val="NoSpacing"/>
      </w:pPr>
    </w:p>
    <w:p w:rsidR="00B734DE" w:rsidRDefault="00B734DE" w:rsidP="00B734DE">
      <w:pPr>
        <w:pStyle w:val="BodyText"/>
        <w:spacing w:line="234" w:lineRule="auto"/>
        <w:ind w:left="220" w:right="152" w:firstLine="0"/>
        <w:rPr>
          <w:b/>
        </w:rPr>
      </w:pPr>
    </w:p>
    <w:p w:rsidR="00DC3ED8" w:rsidRDefault="00DC3ED8">
      <w:pPr>
        <w:rPr>
          <w:rFonts w:ascii="Times New Roman" w:eastAsia="Times New Roman" w:hAnsi="Times New Roman" w:cs="Times New Roman"/>
        </w:rPr>
      </w:pPr>
      <w:r w:rsidRPr="00DC3ED8">
        <w:rPr>
          <w:rFonts w:ascii="Times New Roman" w:eastAsia="Times New Roman" w:hAnsi="Times New Roman" w:cs="Times New Roman"/>
          <w:noProof/>
        </w:rPr>
        <w:drawing>
          <wp:inline distT="0" distB="0" distL="0" distR="0">
            <wp:extent cx="4238045" cy="5263763"/>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4239093" cy="5265064"/>
                    </a:xfrm>
                    <a:prstGeom prst="rect">
                      <a:avLst/>
                    </a:prstGeom>
                    <a:noFill/>
                    <a:ln w="9525">
                      <a:noFill/>
                      <a:miter lim="800000"/>
                      <a:headEnd/>
                      <a:tailEnd/>
                    </a:ln>
                  </pic:spPr>
                </pic:pic>
              </a:graphicData>
            </a:graphic>
          </wp:inline>
        </w:drawing>
      </w:r>
    </w:p>
    <w:p w:rsidR="00DC3ED8" w:rsidRDefault="00DC3ED8" w:rsidP="00DC3ED8">
      <w:pPr>
        <w:spacing w:before="5"/>
        <w:rPr>
          <w:rFonts w:ascii="Times New Roman" w:eastAsia="Times New Roman" w:hAnsi="Times New Roman" w:cs="Times New Roman"/>
          <w:sz w:val="17"/>
          <w:szCs w:val="17"/>
        </w:rPr>
      </w:pPr>
      <w:r>
        <w:rPr>
          <w:rFonts w:ascii="Times New Roman" w:eastAsia="Times New Roman" w:hAnsi="Times New Roman" w:cs="Times New Roman"/>
          <w:sz w:val="17"/>
          <w:szCs w:val="17"/>
        </w:rPr>
        <w:t>Schematic of piping and valves associated with fish lock. Large pipe exiting system (lower right) leads to outlet in cul-de-sac, where fish entry is suspected. Intake penstock (upper left) is location of bulkheads which were installed to stop flow. Cylindrical portion above baffle beams is location of fish observed.</w:t>
      </w:r>
    </w:p>
    <w:p w:rsidR="00DC3ED8" w:rsidRDefault="00DC3ED8">
      <w:pPr>
        <w:rPr>
          <w:rFonts w:ascii="Times New Roman" w:eastAsia="Times New Roman" w:hAnsi="Times New Roman" w:cs="Times New Roman"/>
        </w:rPr>
      </w:pPr>
    </w:p>
    <w:p w:rsidR="0044734D" w:rsidRDefault="0044734D">
      <w:pPr>
        <w:spacing w:before="10"/>
        <w:rPr>
          <w:rFonts w:ascii="Times New Roman" w:eastAsia="Times New Roman" w:hAnsi="Times New Roman" w:cs="Times New Roman"/>
          <w:sz w:val="27"/>
          <w:szCs w:val="27"/>
        </w:rPr>
      </w:pPr>
    </w:p>
    <w:p w:rsidR="00715D91" w:rsidRDefault="00715D91" w:rsidP="00715D91">
      <w:pPr>
        <w:pStyle w:val="BodyText"/>
        <w:spacing w:line="273" w:lineRule="auto"/>
        <w:ind w:left="0" w:right="70" w:firstLine="1466"/>
        <w:jc w:val="right"/>
        <w:rPr>
          <w:spacing w:val="26"/>
        </w:rPr>
      </w:pPr>
      <w:proofErr w:type="gramStart"/>
      <w:r>
        <w:rPr>
          <w:spacing w:val="-1"/>
        </w:rPr>
        <w:t>T</w:t>
      </w:r>
      <w:r w:rsidR="003130C2">
        <w:rPr>
          <w:spacing w:val="-1"/>
        </w:rPr>
        <w:t>hank</w:t>
      </w:r>
      <w:r>
        <w:rPr>
          <w:spacing w:val="-1"/>
        </w:rPr>
        <w:t xml:space="preserve"> </w:t>
      </w:r>
      <w:r w:rsidR="003130C2">
        <w:rPr>
          <w:spacing w:val="-10"/>
        </w:rPr>
        <w:t xml:space="preserve"> </w:t>
      </w:r>
      <w:r w:rsidR="003130C2">
        <w:rPr>
          <w:spacing w:val="-3"/>
        </w:rPr>
        <w:t>you</w:t>
      </w:r>
      <w:proofErr w:type="gramEnd"/>
      <w:r w:rsidR="003130C2">
        <w:rPr>
          <w:spacing w:val="-3"/>
        </w:rPr>
        <w:t>,</w:t>
      </w:r>
      <w:r w:rsidR="003130C2">
        <w:rPr>
          <w:spacing w:val="26"/>
        </w:rPr>
        <w:t xml:space="preserve"> </w:t>
      </w:r>
    </w:p>
    <w:p w:rsidR="0044734D" w:rsidRDefault="003130C2" w:rsidP="00715D91">
      <w:pPr>
        <w:pStyle w:val="BodyText"/>
        <w:spacing w:line="273" w:lineRule="auto"/>
        <w:ind w:left="0" w:right="70" w:firstLine="1466"/>
        <w:jc w:val="right"/>
      </w:pPr>
      <w:r>
        <w:t>The</w:t>
      </w:r>
      <w:r>
        <w:rPr>
          <w:spacing w:val="-2"/>
        </w:rPr>
        <w:t xml:space="preserve"> </w:t>
      </w:r>
      <w:proofErr w:type="spellStart"/>
      <w:r>
        <w:rPr>
          <w:spacing w:val="-2"/>
        </w:rPr>
        <w:t>Dalles</w:t>
      </w:r>
      <w:proofErr w:type="spellEnd"/>
      <w:r>
        <w:t xml:space="preserve"> </w:t>
      </w:r>
      <w:r>
        <w:rPr>
          <w:spacing w:val="-3"/>
        </w:rPr>
        <w:t>Project</w:t>
      </w:r>
      <w:r>
        <w:rPr>
          <w:spacing w:val="1"/>
        </w:rPr>
        <w:t xml:space="preserve"> </w:t>
      </w:r>
      <w:r>
        <w:rPr>
          <w:spacing w:val="-3"/>
        </w:rPr>
        <w:t>Fisheries</w:t>
      </w:r>
    </w:p>
    <w:p w:rsidR="0044734D" w:rsidRDefault="0044734D">
      <w:pPr>
        <w:spacing w:line="273" w:lineRule="auto"/>
        <w:jc w:val="right"/>
      </w:pPr>
    </w:p>
    <w:p w:rsidR="00E74C1D" w:rsidRDefault="00E74C1D" w:rsidP="00E74C1D">
      <w:pPr>
        <w:pStyle w:val="PlainText"/>
        <w:rPr>
          <w:rFonts w:ascii="Times New Roman" w:hAnsi="Times New Roman" w:cs="Times New Roman"/>
          <w:b/>
          <w:sz w:val="22"/>
          <w:szCs w:val="22"/>
        </w:rPr>
      </w:pPr>
      <w:r w:rsidRPr="001A4309">
        <w:rPr>
          <w:rFonts w:ascii="Times New Roman" w:hAnsi="Times New Roman" w:cs="Times New Roman"/>
          <w:b/>
          <w:sz w:val="22"/>
          <w:szCs w:val="22"/>
        </w:rPr>
        <w:t>Comments from agencies</w:t>
      </w:r>
    </w:p>
    <w:p w:rsidR="00E74C1D" w:rsidRPr="00E17A81" w:rsidRDefault="00E74C1D" w:rsidP="00E74C1D">
      <w:pPr>
        <w:pStyle w:val="PlainText"/>
        <w:rPr>
          <w:rFonts w:ascii="Times New Roman" w:hAnsi="Times New Roman" w:cs="Times New Roman"/>
          <w:sz w:val="22"/>
          <w:szCs w:val="22"/>
        </w:rPr>
      </w:pPr>
      <w:r w:rsidRPr="00E17A81">
        <w:rPr>
          <w:rFonts w:ascii="Times New Roman" w:hAnsi="Times New Roman" w:cs="Times New Roman"/>
          <w:b/>
          <w:sz w:val="22"/>
          <w:szCs w:val="22"/>
        </w:rPr>
        <w:t>NOAA</w:t>
      </w:r>
      <w:r w:rsidRPr="00E17A81">
        <w:rPr>
          <w:rFonts w:ascii="Times New Roman" w:hAnsi="Times New Roman" w:cs="Times New Roman"/>
          <w:sz w:val="22"/>
          <w:szCs w:val="22"/>
        </w:rPr>
        <w:t>-----Original Message-----</w:t>
      </w:r>
    </w:p>
    <w:p w:rsidR="00E74C1D" w:rsidRPr="00E17A81" w:rsidRDefault="00E74C1D" w:rsidP="00E74C1D">
      <w:pPr>
        <w:pStyle w:val="PlainText"/>
        <w:rPr>
          <w:rFonts w:ascii="Times New Roman" w:hAnsi="Times New Roman" w:cs="Times New Roman"/>
          <w:sz w:val="22"/>
          <w:szCs w:val="22"/>
        </w:rPr>
      </w:pPr>
      <w:r w:rsidRPr="00E17A81">
        <w:rPr>
          <w:rFonts w:ascii="Times New Roman" w:hAnsi="Times New Roman" w:cs="Times New Roman"/>
          <w:sz w:val="22"/>
          <w:szCs w:val="22"/>
        </w:rPr>
        <w:t xml:space="preserve">From: Gary Fredricks - NOAA Federal [mailto:gary.fredricks@noaa.gov] </w:t>
      </w:r>
    </w:p>
    <w:p w:rsidR="00E74C1D" w:rsidRPr="00E17A81" w:rsidRDefault="00E74C1D" w:rsidP="00E74C1D">
      <w:pPr>
        <w:pStyle w:val="PlainText"/>
        <w:rPr>
          <w:rFonts w:ascii="Times New Roman" w:hAnsi="Times New Roman" w:cs="Times New Roman"/>
          <w:sz w:val="22"/>
          <w:szCs w:val="22"/>
        </w:rPr>
      </w:pPr>
      <w:r w:rsidRPr="00E17A81">
        <w:rPr>
          <w:rFonts w:ascii="Times New Roman" w:hAnsi="Times New Roman" w:cs="Times New Roman"/>
          <w:sz w:val="22"/>
          <w:szCs w:val="22"/>
        </w:rPr>
        <w:t>Sent: Friday, October 23, 2015 11:31 AM</w:t>
      </w:r>
    </w:p>
    <w:p w:rsidR="00E74C1D" w:rsidRPr="00E17A81" w:rsidRDefault="00E74C1D" w:rsidP="00E74C1D">
      <w:pPr>
        <w:pStyle w:val="PlainText"/>
        <w:rPr>
          <w:rFonts w:ascii="Times New Roman" w:hAnsi="Times New Roman" w:cs="Times New Roman"/>
          <w:sz w:val="22"/>
          <w:szCs w:val="22"/>
        </w:rPr>
      </w:pPr>
      <w:r w:rsidRPr="00E17A81">
        <w:rPr>
          <w:rFonts w:ascii="Times New Roman" w:hAnsi="Times New Roman" w:cs="Times New Roman"/>
          <w:sz w:val="22"/>
          <w:szCs w:val="22"/>
        </w:rPr>
        <w:t>To: Gibbons, Karrie M NWP; Cordie, Robert P NWP</w:t>
      </w:r>
    </w:p>
    <w:p w:rsidR="00E74C1D" w:rsidRPr="00E17A81" w:rsidRDefault="00E74C1D" w:rsidP="00E74C1D">
      <w:pPr>
        <w:pStyle w:val="PlainText"/>
        <w:rPr>
          <w:rFonts w:ascii="Times New Roman" w:hAnsi="Times New Roman" w:cs="Times New Roman"/>
          <w:sz w:val="22"/>
          <w:szCs w:val="22"/>
        </w:rPr>
      </w:pPr>
      <w:r w:rsidRPr="00E17A81">
        <w:rPr>
          <w:rFonts w:ascii="Times New Roman" w:hAnsi="Times New Roman" w:cs="Times New Roman"/>
          <w:sz w:val="22"/>
          <w:szCs w:val="22"/>
        </w:rPr>
        <w:t>Cc: Lorz, Tom</w:t>
      </w:r>
    </w:p>
    <w:p w:rsidR="00E74C1D" w:rsidRPr="00E17A81" w:rsidRDefault="00E74C1D" w:rsidP="00E74C1D">
      <w:pPr>
        <w:pStyle w:val="PlainText"/>
        <w:rPr>
          <w:rFonts w:ascii="Times New Roman" w:hAnsi="Times New Roman" w:cs="Times New Roman"/>
          <w:sz w:val="22"/>
          <w:szCs w:val="22"/>
        </w:rPr>
      </w:pPr>
      <w:r w:rsidRPr="00E17A81">
        <w:rPr>
          <w:rFonts w:ascii="Times New Roman" w:hAnsi="Times New Roman" w:cs="Times New Roman"/>
          <w:sz w:val="22"/>
          <w:szCs w:val="22"/>
        </w:rPr>
        <w:t>Subject: [EXTERNAL] Re: FPOM: Official Coordination - MFR 15TDA12 fishlock stranding (UNCLASSIFIED)</w:t>
      </w:r>
    </w:p>
    <w:p w:rsidR="00E74C1D" w:rsidRPr="00E17A81" w:rsidRDefault="00E74C1D" w:rsidP="00E74C1D">
      <w:pPr>
        <w:pStyle w:val="PlainText"/>
        <w:rPr>
          <w:rFonts w:ascii="Times New Roman" w:hAnsi="Times New Roman" w:cs="Times New Roman"/>
          <w:sz w:val="22"/>
          <w:szCs w:val="22"/>
        </w:rPr>
      </w:pPr>
    </w:p>
    <w:p w:rsidR="00E74C1D" w:rsidRPr="00E17A81" w:rsidRDefault="00E74C1D" w:rsidP="00E74C1D">
      <w:pPr>
        <w:pStyle w:val="PlainText"/>
        <w:rPr>
          <w:rFonts w:ascii="Times New Roman" w:hAnsi="Times New Roman" w:cs="Times New Roman"/>
          <w:sz w:val="22"/>
          <w:szCs w:val="22"/>
        </w:rPr>
      </w:pPr>
      <w:r w:rsidRPr="00E17A81">
        <w:rPr>
          <w:rFonts w:ascii="Times New Roman" w:hAnsi="Times New Roman" w:cs="Times New Roman"/>
          <w:sz w:val="22"/>
          <w:szCs w:val="22"/>
        </w:rPr>
        <w:t>Karrie and Bob</w:t>
      </w:r>
      <w:proofErr w:type="gramStart"/>
      <w:r w:rsidRPr="00E17A81">
        <w:rPr>
          <w:rFonts w:ascii="Times New Roman" w:hAnsi="Times New Roman" w:cs="Times New Roman"/>
          <w:sz w:val="22"/>
          <w:szCs w:val="22"/>
        </w:rPr>
        <w:t>,  I</w:t>
      </w:r>
      <w:proofErr w:type="gramEnd"/>
      <w:r w:rsidRPr="00E17A81">
        <w:rPr>
          <w:rFonts w:ascii="Times New Roman" w:hAnsi="Times New Roman" w:cs="Times New Roman"/>
          <w:sz w:val="22"/>
          <w:szCs w:val="22"/>
        </w:rPr>
        <w:t xml:space="preserve"> realize you can't get a precise measurement but it seems that the observers should have some idea of the size of the trapped fish.  In any case, it seems unlikely that they were dropped in there by an osprey so there must be a hole someplace.  I guess the only thing I didn't like to see in the MFR is the word "likely" in the dewatering plan.   This should be something more positive like "will be, if necessary".  Keep us posted on what you find and please add an update to the FPOM agenda for this.   Hopefully, what you see isn't the tip of the iceberg.  Thanks</w:t>
      </w:r>
      <w:proofErr w:type="gramStart"/>
      <w:r w:rsidRPr="00E17A81">
        <w:rPr>
          <w:rFonts w:ascii="Times New Roman" w:hAnsi="Times New Roman" w:cs="Times New Roman"/>
          <w:sz w:val="22"/>
          <w:szCs w:val="22"/>
        </w:rPr>
        <w:t>,  Gary</w:t>
      </w:r>
      <w:proofErr w:type="gramEnd"/>
    </w:p>
    <w:p w:rsidR="00E74C1D" w:rsidRPr="00E17A81" w:rsidRDefault="00E74C1D" w:rsidP="00E74C1D">
      <w:pPr>
        <w:pStyle w:val="PlainText"/>
        <w:rPr>
          <w:rFonts w:ascii="Times New Roman" w:hAnsi="Times New Roman" w:cs="Times New Roman"/>
          <w:sz w:val="22"/>
          <w:szCs w:val="22"/>
        </w:rPr>
      </w:pPr>
    </w:p>
    <w:p w:rsidR="00E74C1D" w:rsidRPr="00E17A81" w:rsidRDefault="00E74C1D" w:rsidP="00E74C1D">
      <w:pPr>
        <w:pStyle w:val="PlainText"/>
        <w:rPr>
          <w:rFonts w:ascii="Times New Roman" w:hAnsi="Times New Roman" w:cs="Times New Roman"/>
          <w:sz w:val="22"/>
          <w:szCs w:val="22"/>
        </w:rPr>
      </w:pPr>
      <w:r w:rsidRPr="00E17A81">
        <w:rPr>
          <w:rFonts w:ascii="Times New Roman" w:hAnsi="Times New Roman" w:cs="Times New Roman"/>
          <w:b/>
          <w:sz w:val="22"/>
          <w:szCs w:val="22"/>
        </w:rPr>
        <w:t>NWP-TDA</w:t>
      </w:r>
      <w:r w:rsidRPr="00E17A81">
        <w:rPr>
          <w:rFonts w:ascii="Times New Roman" w:hAnsi="Times New Roman" w:cs="Times New Roman"/>
          <w:sz w:val="22"/>
          <w:szCs w:val="22"/>
        </w:rPr>
        <w:t>-----Original Message-----</w:t>
      </w:r>
      <w:r w:rsidRPr="00E17A81">
        <w:rPr>
          <w:rFonts w:ascii="Times New Roman" w:hAnsi="Times New Roman" w:cs="Times New Roman"/>
          <w:sz w:val="22"/>
          <w:szCs w:val="22"/>
        </w:rPr>
        <w:br/>
        <w:t xml:space="preserve">From: Cordie, Robert P NWP </w:t>
      </w:r>
      <w:r w:rsidRPr="00E17A81">
        <w:rPr>
          <w:rFonts w:ascii="Times New Roman" w:hAnsi="Times New Roman" w:cs="Times New Roman"/>
          <w:sz w:val="22"/>
          <w:szCs w:val="22"/>
        </w:rPr>
        <w:br/>
        <w:t>Sent: Monday, October 26, 2015 7:59 AM</w:t>
      </w:r>
      <w:r w:rsidRPr="00E17A81">
        <w:rPr>
          <w:rFonts w:ascii="Times New Roman" w:hAnsi="Times New Roman" w:cs="Times New Roman"/>
          <w:sz w:val="22"/>
          <w:szCs w:val="22"/>
        </w:rPr>
        <w:br/>
        <w:t>To: Gary Fredricks - NOAA Federal; Gibbons, Karrie M NWP</w:t>
      </w:r>
      <w:r w:rsidRPr="00E17A81">
        <w:rPr>
          <w:rFonts w:ascii="Times New Roman" w:hAnsi="Times New Roman" w:cs="Times New Roman"/>
          <w:sz w:val="22"/>
          <w:szCs w:val="22"/>
        </w:rPr>
        <w:br/>
        <w:t>Cc: Lorz, Tom; Mackey, Tammy M NWP</w:t>
      </w:r>
      <w:r w:rsidRPr="00E17A81">
        <w:rPr>
          <w:rFonts w:ascii="Times New Roman" w:hAnsi="Times New Roman" w:cs="Times New Roman"/>
          <w:sz w:val="22"/>
          <w:szCs w:val="22"/>
        </w:rPr>
        <w:br/>
        <w:t>Subject: RE: [EXTERNAL] Re: FPOM: Official Coordination - MFR 15TDA12 fishlock stranding (UNCLASSIFIED)</w:t>
      </w:r>
    </w:p>
    <w:p w:rsidR="00E74C1D" w:rsidRPr="00E17A81" w:rsidRDefault="00E74C1D" w:rsidP="00E74C1D">
      <w:pPr>
        <w:pStyle w:val="PlainText"/>
        <w:rPr>
          <w:rFonts w:ascii="Times New Roman" w:hAnsi="Times New Roman" w:cs="Times New Roman"/>
          <w:sz w:val="22"/>
          <w:szCs w:val="22"/>
        </w:rPr>
      </w:pPr>
    </w:p>
    <w:p w:rsidR="00E74C1D" w:rsidRPr="00E17A81" w:rsidRDefault="00E74C1D" w:rsidP="00E74C1D">
      <w:pPr>
        <w:pStyle w:val="PlainText"/>
        <w:rPr>
          <w:rFonts w:ascii="Times New Roman" w:hAnsi="Times New Roman" w:cs="Times New Roman"/>
          <w:sz w:val="22"/>
          <w:szCs w:val="22"/>
        </w:rPr>
      </w:pPr>
      <w:r w:rsidRPr="00E17A81">
        <w:rPr>
          <w:rFonts w:ascii="Times New Roman" w:hAnsi="Times New Roman" w:cs="Times New Roman"/>
          <w:sz w:val="22"/>
          <w:szCs w:val="22"/>
        </w:rPr>
        <w:t>I think we're figuring it out. They likely got in through the fishlock drain via leaky valve.</w:t>
      </w:r>
    </w:p>
    <w:p w:rsidR="00E74C1D" w:rsidRPr="00E17A81" w:rsidRDefault="00E74C1D" w:rsidP="00E74C1D">
      <w:pPr>
        <w:pStyle w:val="PlainText"/>
        <w:rPr>
          <w:rFonts w:ascii="Times New Roman" w:hAnsi="Times New Roman" w:cs="Times New Roman"/>
          <w:sz w:val="22"/>
          <w:szCs w:val="22"/>
        </w:rPr>
      </w:pPr>
      <w:r w:rsidRPr="00E17A81">
        <w:rPr>
          <w:rFonts w:ascii="Times New Roman" w:hAnsi="Times New Roman" w:cs="Times New Roman"/>
          <w:sz w:val="22"/>
          <w:szCs w:val="22"/>
        </w:rPr>
        <w:t>By iceberg I assume you mean blown grating. The fishlock is isolated from the remaining AWS via 4 closed diffuser valves. We will dewater whole thing this winter if we can do it safely.</w:t>
      </w:r>
    </w:p>
    <w:p w:rsidR="00E74C1D" w:rsidRPr="00E17A81" w:rsidRDefault="00E74C1D" w:rsidP="00E74C1D">
      <w:pPr>
        <w:pStyle w:val="PlainText"/>
        <w:rPr>
          <w:rFonts w:ascii="Times New Roman" w:hAnsi="Times New Roman" w:cs="Times New Roman"/>
          <w:sz w:val="22"/>
          <w:szCs w:val="22"/>
        </w:rPr>
      </w:pPr>
      <w:r w:rsidRPr="00E17A81">
        <w:rPr>
          <w:rFonts w:ascii="Times New Roman" w:hAnsi="Times New Roman" w:cs="Times New Roman"/>
          <w:sz w:val="22"/>
          <w:szCs w:val="22"/>
        </w:rPr>
        <w:t xml:space="preserve">We should have it figured out by COB today. </w:t>
      </w:r>
      <w:proofErr w:type="gramStart"/>
      <w:r w:rsidRPr="00E17A81">
        <w:rPr>
          <w:rFonts w:ascii="Times New Roman" w:hAnsi="Times New Roman" w:cs="Times New Roman"/>
          <w:sz w:val="22"/>
          <w:szCs w:val="22"/>
        </w:rPr>
        <w:t>Updated MFR soon.</w:t>
      </w:r>
      <w:proofErr w:type="gramEnd"/>
    </w:p>
    <w:p w:rsidR="00E74C1D" w:rsidRPr="00E17A81" w:rsidRDefault="00E74C1D" w:rsidP="00E74C1D">
      <w:pPr>
        <w:pStyle w:val="PlainText"/>
        <w:rPr>
          <w:rFonts w:ascii="Times New Roman" w:hAnsi="Times New Roman" w:cs="Times New Roman"/>
          <w:b/>
          <w:sz w:val="22"/>
          <w:szCs w:val="22"/>
        </w:rPr>
      </w:pPr>
    </w:p>
    <w:p w:rsidR="00AF77AB" w:rsidRPr="00E17A81" w:rsidRDefault="00AF77AB" w:rsidP="00AF77AB">
      <w:pPr>
        <w:pStyle w:val="PlainText"/>
        <w:rPr>
          <w:rFonts w:ascii="Times New Roman" w:hAnsi="Times New Roman" w:cs="Times New Roman"/>
          <w:sz w:val="22"/>
          <w:szCs w:val="22"/>
        </w:rPr>
      </w:pPr>
      <w:r w:rsidRPr="00E17A81">
        <w:rPr>
          <w:rFonts w:ascii="Times New Roman" w:hAnsi="Times New Roman" w:cs="Times New Roman"/>
          <w:b/>
          <w:sz w:val="22"/>
          <w:szCs w:val="22"/>
        </w:rPr>
        <w:t>NOAA</w:t>
      </w:r>
      <w:r w:rsidRPr="00E17A81">
        <w:rPr>
          <w:rFonts w:ascii="Times New Roman" w:hAnsi="Times New Roman" w:cs="Times New Roman"/>
          <w:sz w:val="22"/>
          <w:szCs w:val="22"/>
        </w:rPr>
        <w:t>-----Original Message-----</w:t>
      </w:r>
      <w:r w:rsidRPr="00E17A81">
        <w:rPr>
          <w:rFonts w:ascii="Times New Roman" w:hAnsi="Times New Roman" w:cs="Times New Roman"/>
          <w:sz w:val="22"/>
          <w:szCs w:val="22"/>
        </w:rPr>
        <w:br/>
        <w:t xml:space="preserve">From: Gary Fredricks - NOAA Federal [mailto:gary.fredricks@noaa.gov] </w:t>
      </w:r>
      <w:r w:rsidRPr="00E17A81">
        <w:rPr>
          <w:rFonts w:ascii="Times New Roman" w:hAnsi="Times New Roman" w:cs="Times New Roman"/>
          <w:sz w:val="22"/>
          <w:szCs w:val="22"/>
        </w:rPr>
        <w:br/>
        <w:t>Sent: Monday, October 26, 2015 9:47 AM</w:t>
      </w:r>
      <w:r w:rsidRPr="00E17A81">
        <w:rPr>
          <w:rFonts w:ascii="Times New Roman" w:hAnsi="Times New Roman" w:cs="Times New Roman"/>
          <w:sz w:val="22"/>
          <w:szCs w:val="22"/>
        </w:rPr>
        <w:br/>
        <w:t>To: Cordie, Robert P NWP</w:t>
      </w:r>
      <w:r w:rsidRPr="00E17A81">
        <w:rPr>
          <w:rFonts w:ascii="Times New Roman" w:hAnsi="Times New Roman" w:cs="Times New Roman"/>
          <w:sz w:val="22"/>
          <w:szCs w:val="22"/>
        </w:rPr>
        <w:br/>
        <w:t>Cc: Gibbons, Karrie M NWP; Lorz, Tom; Mackey, Tammy M NWP</w:t>
      </w:r>
      <w:r w:rsidRPr="00E17A81">
        <w:rPr>
          <w:rFonts w:ascii="Times New Roman" w:hAnsi="Times New Roman" w:cs="Times New Roman"/>
          <w:sz w:val="22"/>
          <w:szCs w:val="22"/>
        </w:rPr>
        <w:br/>
        <w:t>Subject: Re: [EXTERNAL] Re: FPOM: Official Coordination - MFR 15TDA12 fishlock stranding (UNCLASSIFIED)</w:t>
      </w:r>
    </w:p>
    <w:p w:rsidR="00AF77AB" w:rsidRPr="00E17A81" w:rsidRDefault="00AF77AB" w:rsidP="00AF77AB">
      <w:pPr>
        <w:pStyle w:val="PlainText"/>
        <w:rPr>
          <w:rFonts w:ascii="Times New Roman" w:hAnsi="Times New Roman" w:cs="Times New Roman"/>
          <w:sz w:val="22"/>
          <w:szCs w:val="22"/>
        </w:rPr>
      </w:pPr>
    </w:p>
    <w:p w:rsidR="00AF77AB" w:rsidRPr="00E17A81" w:rsidRDefault="00AF77AB" w:rsidP="00AF77AB">
      <w:pPr>
        <w:pStyle w:val="PlainText"/>
        <w:rPr>
          <w:rFonts w:ascii="Times New Roman" w:hAnsi="Times New Roman" w:cs="Times New Roman"/>
          <w:sz w:val="22"/>
          <w:szCs w:val="22"/>
        </w:rPr>
      </w:pPr>
      <w:r w:rsidRPr="00E17A81">
        <w:rPr>
          <w:rFonts w:ascii="Times New Roman" w:hAnsi="Times New Roman" w:cs="Times New Roman"/>
          <w:sz w:val="22"/>
          <w:szCs w:val="22"/>
        </w:rPr>
        <w:t>Bob, The blown grating crossed my mind but I don't know all the plumbing in that system.  What I meant by iceberg was that if you see five fish there maybe 25 that you don't see.  Sounds like you're hot on the trail of whatever it is.  Thanks</w:t>
      </w:r>
      <w:proofErr w:type="gramStart"/>
      <w:r w:rsidRPr="00E17A81">
        <w:rPr>
          <w:rFonts w:ascii="Times New Roman" w:hAnsi="Times New Roman" w:cs="Times New Roman"/>
          <w:sz w:val="22"/>
          <w:szCs w:val="22"/>
        </w:rPr>
        <w:t>,  Gary</w:t>
      </w:r>
      <w:proofErr w:type="gramEnd"/>
    </w:p>
    <w:p w:rsidR="00AF77AB" w:rsidRPr="00E17A81" w:rsidRDefault="00AF77AB" w:rsidP="00E74C1D">
      <w:pPr>
        <w:pStyle w:val="PlainText"/>
        <w:rPr>
          <w:rFonts w:ascii="Times New Roman" w:hAnsi="Times New Roman" w:cs="Times New Roman"/>
          <w:b/>
          <w:sz w:val="22"/>
          <w:szCs w:val="22"/>
        </w:rPr>
      </w:pPr>
    </w:p>
    <w:p w:rsidR="00E17A81" w:rsidRPr="00E17A81" w:rsidRDefault="00E17A81" w:rsidP="00E17A81">
      <w:pPr>
        <w:pStyle w:val="PlainText"/>
        <w:rPr>
          <w:rFonts w:ascii="Times New Roman" w:hAnsi="Times New Roman" w:cs="Times New Roman"/>
          <w:sz w:val="22"/>
          <w:szCs w:val="22"/>
        </w:rPr>
      </w:pPr>
      <w:r w:rsidRPr="00E17A81">
        <w:rPr>
          <w:rFonts w:ascii="Times New Roman" w:hAnsi="Times New Roman" w:cs="Times New Roman"/>
          <w:b/>
          <w:sz w:val="22"/>
          <w:szCs w:val="22"/>
        </w:rPr>
        <w:t>NWP</w:t>
      </w:r>
      <w:r w:rsidRPr="00E17A81">
        <w:rPr>
          <w:rFonts w:ascii="Times New Roman" w:hAnsi="Times New Roman" w:cs="Times New Roman"/>
          <w:sz w:val="22"/>
          <w:szCs w:val="22"/>
        </w:rPr>
        <w:t>-----Original Message-----</w:t>
      </w:r>
      <w:r w:rsidRPr="00E17A81">
        <w:rPr>
          <w:rFonts w:ascii="Times New Roman" w:hAnsi="Times New Roman" w:cs="Times New Roman"/>
          <w:sz w:val="22"/>
          <w:szCs w:val="22"/>
        </w:rPr>
        <w:br/>
        <w:t xml:space="preserve">From: Rerecich, Jonathan G NWP </w:t>
      </w:r>
      <w:r w:rsidRPr="00E17A81">
        <w:rPr>
          <w:rFonts w:ascii="Times New Roman" w:hAnsi="Times New Roman" w:cs="Times New Roman"/>
          <w:sz w:val="22"/>
          <w:szCs w:val="22"/>
        </w:rPr>
        <w:br/>
        <w:t>Sent: Monday, October 26, 2015 8:44 AM</w:t>
      </w:r>
      <w:r w:rsidRPr="00E17A81">
        <w:rPr>
          <w:rFonts w:ascii="Times New Roman" w:hAnsi="Times New Roman" w:cs="Times New Roman"/>
          <w:sz w:val="22"/>
          <w:szCs w:val="22"/>
        </w:rPr>
        <w:br/>
        <w:t>To: Gibbons, Karrie M NWP; Cordie, Robert P NWP</w:t>
      </w:r>
      <w:r w:rsidRPr="00E17A81">
        <w:rPr>
          <w:rFonts w:ascii="Times New Roman" w:hAnsi="Times New Roman" w:cs="Times New Roman"/>
          <w:sz w:val="22"/>
          <w:szCs w:val="22"/>
        </w:rPr>
        <w:br/>
        <w:t>Subject: RE: FPOM: Official Coordination - MFR 15TDA12 fishlock stranding (UNCLASSIFIED)</w:t>
      </w:r>
    </w:p>
    <w:p w:rsidR="00E17A81" w:rsidRPr="00E17A81" w:rsidRDefault="00E17A81" w:rsidP="00E17A81">
      <w:pPr>
        <w:pStyle w:val="PlainText"/>
        <w:rPr>
          <w:rFonts w:ascii="Times New Roman" w:hAnsi="Times New Roman" w:cs="Times New Roman"/>
          <w:sz w:val="22"/>
          <w:szCs w:val="22"/>
        </w:rPr>
      </w:pPr>
    </w:p>
    <w:p w:rsidR="00E17A81" w:rsidRPr="00E17A81" w:rsidRDefault="00E17A81" w:rsidP="00E17A81">
      <w:pPr>
        <w:pStyle w:val="PlainText"/>
        <w:rPr>
          <w:rFonts w:ascii="Times New Roman" w:hAnsi="Times New Roman" w:cs="Times New Roman"/>
          <w:sz w:val="22"/>
          <w:szCs w:val="22"/>
        </w:rPr>
      </w:pPr>
      <w:proofErr w:type="gramStart"/>
      <w:r w:rsidRPr="00E17A81">
        <w:rPr>
          <w:rFonts w:ascii="Times New Roman" w:hAnsi="Times New Roman" w:cs="Times New Roman"/>
          <w:sz w:val="22"/>
          <w:szCs w:val="22"/>
        </w:rPr>
        <w:t>Adults or juveniles?</w:t>
      </w:r>
      <w:proofErr w:type="gramEnd"/>
      <w:r w:rsidRPr="00E17A81">
        <w:rPr>
          <w:rFonts w:ascii="Times New Roman" w:hAnsi="Times New Roman" w:cs="Times New Roman"/>
          <w:sz w:val="22"/>
          <w:szCs w:val="22"/>
        </w:rPr>
        <w:t xml:space="preserve">  I assume adults.  If so, that is odd.  We had a Bradford Island ladder picket lead at BON a few years ago that was seated on part of the floor where there was degraded concrete </w:t>
      </w:r>
      <w:r w:rsidRPr="00E17A81">
        <w:rPr>
          <w:rFonts w:ascii="Times New Roman" w:hAnsi="Times New Roman" w:cs="Times New Roman"/>
          <w:sz w:val="22"/>
          <w:szCs w:val="22"/>
        </w:rPr>
        <w:lastRenderedPageBreak/>
        <w:t xml:space="preserve">that provided a gap they were able to swim under.  During and emergency dewater, I could fit my hand under it when we discovered it and recall it may have been 2.5 - 3 inches in height or so.  </w:t>
      </w:r>
    </w:p>
    <w:p w:rsidR="00E17A81" w:rsidRPr="00E17A81" w:rsidRDefault="00E17A81" w:rsidP="00E17A81">
      <w:pPr>
        <w:pStyle w:val="PlainText"/>
        <w:rPr>
          <w:rFonts w:ascii="Times New Roman" w:hAnsi="Times New Roman" w:cs="Times New Roman"/>
          <w:sz w:val="22"/>
          <w:szCs w:val="22"/>
        </w:rPr>
      </w:pPr>
    </w:p>
    <w:p w:rsidR="00E17A81" w:rsidRPr="00E17A81" w:rsidRDefault="00E17A81" w:rsidP="00E17A81">
      <w:pPr>
        <w:pStyle w:val="PlainText"/>
        <w:rPr>
          <w:rFonts w:ascii="Times New Roman" w:hAnsi="Times New Roman" w:cs="Times New Roman"/>
          <w:sz w:val="22"/>
          <w:szCs w:val="22"/>
        </w:rPr>
      </w:pPr>
      <w:r w:rsidRPr="00E17A81">
        <w:rPr>
          <w:rFonts w:ascii="Times New Roman" w:hAnsi="Times New Roman" w:cs="Times New Roman"/>
          <w:b/>
          <w:sz w:val="22"/>
          <w:szCs w:val="22"/>
        </w:rPr>
        <w:t>NWP-TDA</w:t>
      </w:r>
      <w:r w:rsidRPr="00E17A81">
        <w:rPr>
          <w:rFonts w:ascii="Times New Roman" w:hAnsi="Times New Roman" w:cs="Times New Roman"/>
          <w:sz w:val="22"/>
          <w:szCs w:val="22"/>
        </w:rPr>
        <w:t>-----Original Message-----</w:t>
      </w:r>
      <w:r w:rsidRPr="00E17A81">
        <w:rPr>
          <w:rFonts w:ascii="Times New Roman" w:hAnsi="Times New Roman" w:cs="Times New Roman"/>
          <w:sz w:val="22"/>
          <w:szCs w:val="22"/>
        </w:rPr>
        <w:br/>
        <w:t xml:space="preserve">From: Cordie, Robert P NWP </w:t>
      </w:r>
      <w:r w:rsidRPr="00E17A81">
        <w:rPr>
          <w:rFonts w:ascii="Times New Roman" w:hAnsi="Times New Roman" w:cs="Times New Roman"/>
          <w:sz w:val="22"/>
          <w:szCs w:val="22"/>
        </w:rPr>
        <w:br/>
        <w:t>Sent: Monday, October 26, 2015 9:09 AM</w:t>
      </w:r>
      <w:r w:rsidRPr="00E17A81">
        <w:rPr>
          <w:rFonts w:ascii="Times New Roman" w:hAnsi="Times New Roman" w:cs="Times New Roman"/>
          <w:sz w:val="22"/>
          <w:szCs w:val="22"/>
        </w:rPr>
        <w:br/>
        <w:t>To: Rerecich, Jonathan G NWP; Gibbons, Karrie M NWP</w:t>
      </w:r>
      <w:r w:rsidRPr="00E17A81">
        <w:rPr>
          <w:rFonts w:ascii="Times New Roman" w:hAnsi="Times New Roman" w:cs="Times New Roman"/>
          <w:sz w:val="22"/>
          <w:szCs w:val="22"/>
        </w:rPr>
        <w:br/>
        <w:t>Subject: RE: FPOM: Official Coordination - MFR 15TDA12 fishlock stranding (UNCLASSIFIED)</w:t>
      </w:r>
    </w:p>
    <w:p w:rsidR="00E17A81" w:rsidRPr="00E17A81" w:rsidRDefault="00E17A81" w:rsidP="00E17A81">
      <w:pPr>
        <w:pStyle w:val="PlainText"/>
        <w:rPr>
          <w:rFonts w:ascii="Times New Roman" w:hAnsi="Times New Roman" w:cs="Times New Roman"/>
          <w:sz w:val="22"/>
          <w:szCs w:val="22"/>
        </w:rPr>
      </w:pPr>
    </w:p>
    <w:p w:rsidR="0044734D" w:rsidRDefault="00E17A81" w:rsidP="00715D91">
      <w:pPr>
        <w:pStyle w:val="PlainText"/>
        <w:rPr>
          <w:rFonts w:ascii="Times New Roman" w:hAnsi="Times New Roman" w:cs="Times New Roman"/>
          <w:sz w:val="17"/>
          <w:szCs w:val="17"/>
        </w:rPr>
      </w:pPr>
      <w:proofErr w:type="gramStart"/>
      <w:r w:rsidRPr="00E17A81">
        <w:rPr>
          <w:rFonts w:ascii="Times New Roman" w:hAnsi="Times New Roman" w:cs="Times New Roman"/>
          <w:sz w:val="22"/>
          <w:szCs w:val="22"/>
        </w:rPr>
        <w:t>Adults.</w:t>
      </w:r>
      <w:proofErr w:type="gramEnd"/>
      <w:r w:rsidRPr="00E17A81">
        <w:rPr>
          <w:rFonts w:ascii="Times New Roman" w:hAnsi="Times New Roman" w:cs="Times New Roman"/>
          <w:sz w:val="22"/>
          <w:szCs w:val="22"/>
        </w:rPr>
        <w:t xml:space="preserve"> We're thinking they came in through the fishlock drain pipe through a closed butterfly valve that has bad seals. There is a several inch gap without the seal.</w:t>
      </w:r>
    </w:p>
    <w:sectPr w:rsidR="0044734D" w:rsidSect="0044734D">
      <w:pgSz w:w="12240" w:h="15840"/>
      <w:pgMar w:top="1500" w:right="1720" w:bottom="280" w:left="17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84BAF"/>
    <w:multiLevelType w:val="hybridMultilevel"/>
    <w:tmpl w:val="732CFC82"/>
    <w:lvl w:ilvl="0" w:tplc="C9240906">
      <w:start w:val="1"/>
      <w:numFmt w:val="upperLetter"/>
      <w:lvlText w:val="%1."/>
      <w:lvlJc w:val="left"/>
      <w:pPr>
        <w:ind w:left="101" w:hanging="398"/>
        <w:jc w:val="right"/>
      </w:pPr>
      <w:rPr>
        <w:rFonts w:ascii="Times New Roman" w:eastAsia="Times New Roman" w:hAnsi="Times New Roman" w:hint="default"/>
        <w:sz w:val="22"/>
        <w:szCs w:val="22"/>
      </w:rPr>
    </w:lvl>
    <w:lvl w:ilvl="1" w:tplc="8EBAF71A">
      <w:start w:val="1"/>
      <w:numFmt w:val="bullet"/>
      <w:lvlText w:val="•"/>
      <w:lvlJc w:val="left"/>
      <w:pPr>
        <w:ind w:left="1093" w:hanging="398"/>
      </w:pPr>
      <w:rPr>
        <w:rFonts w:hint="default"/>
      </w:rPr>
    </w:lvl>
    <w:lvl w:ilvl="2" w:tplc="5722483A">
      <w:start w:val="1"/>
      <w:numFmt w:val="bullet"/>
      <w:lvlText w:val="•"/>
      <w:lvlJc w:val="left"/>
      <w:pPr>
        <w:ind w:left="2085" w:hanging="398"/>
      </w:pPr>
      <w:rPr>
        <w:rFonts w:hint="default"/>
      </w:rPr>
    </w:lvl>
    <w:lvl w:ilvl="3" w:tplc="5804E826">
      <w:start w:val="1"/>
      <w:numFmt w:val="bullet"/>
      <w:lvlText w:val="•"/>
      <w:lvlJc w:val="left"/>
      <w:pPr>
        <w:ind w:left="3077" w:hanging="398"/>
      </w:pPr>
      <w:rPr>
        <w:rFonts w:hint="default"/>
      </w:rPr>
    </w:lvl>
    <w:lvl w:ilvl="4" w:tplc="BBDA1272">
      <w:start w:val="1"/>
      <w:numFmt w:val="bullet"/>
      <w:lvlText w:val="•"/>
      <w:lvlJc w:val="left"/>
      <w:pPr>
        <w:ind w:left="4068" w:hanging="398"/>
      </w:pPr>
      <w:rPr>
        <w:rFonts w:hint="default"/>
      </w:rPr>
    </w:lvl>
    <w:lvl w:ilvl="5" w:tplc="E85CA28C">
      <w:start w:val="1"/>
      <w:numFmt w:val="bullet"/>
      <w:lvlText w:val="•"/>
      <w:lvlJc w:val="left"/>
      <w:pPr>
        <w:ind w:left="5060" w:hanging="398"/>
      </w:pPr>
      <w:rPr>
        <w:rFonts w:hint="default"/>
      </w:rPr>
    </w:lvl>
    <w:lvl w:ilvl="6" w:tplc="5E8A502A">
      <w:start w:val="1"/>
      <w:numFmt w:val="bullet"/>
      <w:lvlText w:val="•"/>
      <w:lvlJc w:val="left"/>
      <w:pPr>
        <w:ind w:left="6052" w:hanging="398"/>
      </w:pPr>
      <w:rPr>
        <w:rFonts w:hint="default"/>
      </w:rPr>
    </w:lvl>
    <w:lvl w:ilvl="7" w:tplc="BEC2A19E">
      <w:start w:val="1"/>
      <w:numFmt w:val="bullet"/>
      <w:lvlText w:val="•"/>
      <w:lvlJc w:val="left"/>
      <w:pPr>
        <w:ind w:left="7044" w:hanging="398"/>
      </w:pPr>
      <w:rPr>
        <w:rFonts w:hint="default"/>
      </w:rPr>
    </w:lvl>
    <w:lvl w:ilvl="8" w:tplc="AC245EAE">
      <w:start w:val="1"/>
      <w:numFmt w:val="bullet"/>
      <w:lvlText w:val="•"/>
      <w:lvlJc w:val="left"/>
      <w:pPr>
        <w:ind w:left="8036" w:hanging="398"/>
      </w:pPr>
      <w:rPr>
        <w:rFonts w:hint="default"/>
      </w:rPr>
    </w:lvl>
  </w:abstractNum>
  <w:abstractNum w:abstractNumId="1">
    <w:nsid w:val="7A8E626F"/>
    <w:multiLevelType w:val="hybridMultilevel"/>
    <w:tmpl w:val="1C847C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44734D"/>
    <w:rsid w:val="0001167A"/>
    <w:rsid w:val="002E23C4"/>
    <w:rsid w:val="003130C2"/>
    <w:rsid w:val="0044734D"/>
    <w:rsid w:val="004578CE"/>
    <w:rsid w:val="00715D91"/>
    <w:rsid w:val="009E3A19"/>
    <w:rsid w:val="00A17542"/>
    <w:rsid w:val="00AA4699"/>
    <w:rsid w:val="00AF77AB"/>
    <w:rsid w:val="00B734DE"/>
    <w:rsid w:val="00B82D3A"/>
    <w:rsid w:val="00CD6670"/>
    <w:rsid w:val="00DC3ED8"/>
    <w:rsid w:val="00E17A81"/>
    <w:rsid w:val="00E45EC2"/>
    <w:rsid w:val="00E74C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4734D"/>
  </w:style>
  <w:style w:type="paragraph" w:styleId="Heading1">
    <w:name w:val="heading 1"/>
    <w:basedOn w:val="Normal"/>
    <w:uiPriority w:val="1"/>
    <w:qFormat/>
    <w:rsid w:val="0044734D"/>
    <w:pPr>
      <w:ind w:left="220"/>
      <w:outlineLvl w:val="0"/>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4734D"/>
    <w:pPr>
      <w:ind w:left="101" w:hanging="394"/>
    </w:pPr>
    <w:rPr>
      <w:rFonts w:ascii="Times New Roman" w:eastAsia="Times New Roman" w:hAnsi="Times New Roman"/>
    </w:rPr>
  </w:style>
  <w:style w:type="paragraph" w:styleId="ListParagraph">
    <w:name w:val="List Paragraph"/>
    <w:basedOn w:val="Normal"/>
    <w:uiPriority w:val="1"/>
    <w:qFormat/>
    <w:rsid w:val="0044734D"/>
  </w:style>
  <w:style w:type="paragraph" w:customStyle="1" w:styleId="TableParagraph">
    <w:name w:val="Table Paragraph"/>
    <w:basedOn w:val="Normal"/>
    <w:uiPriority w:val="1"/>
    <w:qFormat/>
    <w:rsid w:val="0044734D"/>
  </w:style>
  <w:style w:type="paragraph" w:styleId="NoSpacing">
    <w:name w:val="No Spacing"/>
    <w:uiPriority w:val="1"/>
    <w:qFormat/>
    <w:rsid w:val="004578CE"/>
  </w:style>
  <w:style w:type="paragraph" w:styleId="PlainText">
    <w:name w:val="Plain Text"/>
    <w:basedOn w:val="Normal"/>
    <w:link w:val="PlainTextChar"/>
    <w:uiPriority w:val="99"/>
    <w:rsid w:val="00E74C1D"/>
    <w:pPr>
      <w:widowControl/>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74C1D"/>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45EC2"/>
    <w:rPr>
      <w:rFonts w:ascii="Tahoma" w:hAnsi="Tahoma" w:cs="Tahoma"/>
      <w:sz w:val="16"/>
      <w:szCs w:val="16"/>
    </w:rPr>
  </w:style>
  <w:style w:type="character" w:customStyle="1" w:styleId="BalloonTextChar">
    <w:name w:val="Balloon Text Char"/>
    <w:basedOn w:val="DefaultParagraphFont"/>
    <w:link w:val="BalloonText"/>
    <w:uiPriority w:val="99"/>
    <w:semiHidden/>
    <w:rsid w:val="00E45E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7084658">
      <w:bodyDiv w:val="1"/>
      <w:marLeft w:val="0"/>
      <w:marRight w:val="0"/>
      <w:marTop w:val="0"/>
      <w:marBottom w:val="0"/>
      <w:divBdr>
        <w:top w:val="none" w:sz="0" w:space="0" w:color="auto"/>
        <w:left w:val="none" w:sz="0" w:space="0" w:color="auto"/>
        <w:bottom w:val="none" w:sz="0" w:space="0" w:color="auto"/>
        <w:right w:val="none" w:sz="0" w:space="0" w:color="auto"/>
      </w:divBdr>
    </w:div>
    <w:div w:id="373770672">
      <w:bodyDiv w:val="1"/>
      <w:marLeft w:val="0"/>
      <w:marRight w:val="0"/>
      <w:marTop w:val="0"/>
      <w:marBottom w:val="0"/>
      <w:divBdr>
        <w:top w:val="none" w:sz="0" w:space="0" w:color="auto"/>
        <w:left w:val="none" w:sz="0" w:space="0" w:color="auto"/>
        <w:bottom w:val="none" w:sz="0" w:space="0" w:color="auto"/>
        <w:right w:val="none" w:sz="0" w:space="0" w:color="auto"/>
      </w:divBdr>
    </w:div>
    <w:div w:id="1117212738">
      <w:bodyDiv w:val="1"/>
      <w:marLeft w:val="0"/>
      <w:marRight w:val="0"/>
      <w:marTop w:val="0"/>
      <w:marBottom w:val="0"/>
      <w:divBdr>
        <w:top w:val="none" w:sz="0" w:space="0" w:color="auto"/>
        <w:left w:val="none" w:sz="0" w:space="0" w:color="auto"/>
        <w:bottom w:val="none" w:sz="0" w:space="0" w:color="auto"/>
        <w:right w:val="none" w:sz="0" w:space="0" w:color="auto"/>
      </w:divBdr>
    </w:div>
    <w:div w:id="1439178195">
      <w:bodyDiv w:val="1"/>
      <w:marLeft w:val="0"/>
      <w:marRight w:val="0"/>
      <w:marTop w:val="0"/>
      <w:marBottom w:val="0"/>
      <w:divBdr>
        <w:top w:val="none" w:sz="0" w:space="0" w:color="auto"/>
        <w:left w:val="none" w:sz="0" w:space="0" w:color="auto"/>
        <w:bottom w:val="none" w:sz="0" w:space="0" w:color="auto"/>
        <w:right w:val="none" w:sz="0" w:space="0" w:color="auto"/>
      </w:divBdr>
    </w:div>
    <w:div w:id="1852793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6332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Cordie, Robert P NWP</dc:creator>
  <cp:lastModifiedBy>g2odBTMM</cp:lastModifiedBy>
  <cp:revision>2</cp:revision>
  <cp:lastPrinted>2015-11-05T18:25:00Z</cp:lastPrinted>
  <dcterms:created xsi:type="dcterms:W3CDTF">2015-11-05T18:26:00Z</dcterms:created>
  <dcterms:modified xsi:type="dcterms:W3CDTF">2015-11-05T18:26:00Z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2015-08-06T00:00:00Z</vt:filetime>
  </property>
  <property fmtid="{D5CDD505-2E9C-101B-9397-08002B2CF9AE}" pid="3" name="LastSaved">
    <vt:filetime>2015-10-22T00:00:00Z</vt:filetime>
  </property>
</Properties>
</file>